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FCB6CC" w14:textId="77777777" w:rsidR="003F5657" w:rsidRPr="003F5657" w:rsidRDefault="003F5657" w:rsidP="003F5657">
      <w:pPr>
        <w:spacing w:after="0" w:line="360" w:lineRule="auto"/>
        <w:jc w:val="both"/>
        <w:rPr>
          <w:rFonts w:ascii="Cambria" w:eastAsia="Aptos" w:hAnsi="Cambria" w:cs="Times New Roman"/>
        </w:rPr>
      </w:pPr>
      <w:r w:rsidRPr="003F5657">
        <w:rPr>
          <w:rFonts w:ascii="Cambria" w:eastAsia="Aptos" w:hAnsi="Cambria" w:cs="Times New Roman"/>
        </w:rPr>
        <w:t>Na temelju članka 67. i 68. Zakona o komunalnom gospodarstvu („Narodne novine“, br. 68/18, 110/18 i 32/20, 145/24) i članka 32. Statuta Općine Sveti Filip i Jakov („Službeni glasnik Općine Sveti Filip i Jakov“ broj 02/14 – pročišćeni tekst, 06/14, 1/18, 1/20, 2/21, 16/24, 14/25), Općinsko vijeće Općine Sveti Filip i Jakov na svojoj 5. sjednici održanoj dana 22. prosinca 2025. godine donosi</w:t>
      </w:r>
    </w:p>
    <w:p w14:paraId="2DFD7E1C" w14:textId="77777777" w:rsidR="003F5657" w:rsidRPr="003F5657" w:rsidRDefault="003F5657" w:rsidP="003F5657">
      <w:pPr>
        <w:spacing w:after="0" w:line="360" w:lineRule="auto"/>
        <w:jc w:val="both"/>
        <w:rPr>
          <w:rFonts w:ascii="Cambria" w:eastAsia="Aptos" w:hAnsi="Cambria" w:cs="Times New Roman"/>
        </w:rPr>
      </w:pPr>
    </w:p>
    <w:p w14:paraId="70DBD561" w14:textId="77777777" w:rsidR="003F5657" w:rsidRPr="003F5657" w:rsidRDefault="003F5657" w:rsidP="003F5657">
      <w:pPr>
        <w:spacing w:after="0" w:line="360" w:lineRule="auto"/>
        <w:jc w:val="center"/>
        <w:rPr>
          <w:rFonts w:ascii="Cambria" w:eastAsia="Aptos" w:hAnsi="Cambria" w:cs="Times New Roman"/>
          <w:b/>
        </w:rPr>
      </w:pPr>
      <w:r w:rsidRPr="003F5657">
        <w:rPr>
          <w:rFonts w:ascii="Cambria" w:eastAsia="Aptos" w:hAnsi="Cambria" w:cs="Times New Roman"/>
          <w:b/>
        </w:rPr>
        <w:t>3. IZMJENE I DOPUNE</w:t>
      </w:r>
    </w:p>
    <w:p w14:paraId="3C95E8F1" w14:textId="77777777" w:rsidR="003F5657" w:rsidRPr="003F5657" w:rsidRDefault="003F5657" w:rsidP="003F5657">
      <w:pPr>
        <w:spacing w:after="0" w:line="360" w:lineRule="auto"/>
        <w:jc w:val="center"/>
        <w:rPr>
          <w:rFonts w:ascii="Cambria" w:eastAsia="Aptos" w:hAnsi="Cambria" w:cs="Times New Roman"/>
          <w:b/>
        </w:rPr>
      </w:pPr>
      <w:r w:rsidRPr="003F5657">
        <w:rPr>
          <w:rFonts w:ascii="Cambria" w:eastAsia="Aptos" w:hAnsi="Cambria" w:cs="Times New Roman"/>
          <w:b/>
        </w:rPr>
        <w:t>PROGRAMA GRAĐENJA KOMUNALNE INFRASTRUKTURE ZA 2025. GODINU</w:t>
      </w:r>
    </w:p>
    <w:p w14:paraId="5E164562" w14:textId="77777777" w:rsidR="003F5657" w:rsidRPr="003F5657" w:rsidRDefault="003F5657" w:rsidP="003F5657">
      <w:pPr>
        <w:spacing w:after="0" w:line="360" w:lineRule="auto"/>
        <w:jc w:val="center"/>
        <w:rPr>
          <w:rFonts w:ascii="Cambria" w:eastAsia="Aptos" w:hAnsi="Cambria" w:cs="Times New Roman"/>
        </w:rPr>
      </w:pPr>
    </w:p>
    <w:p w14:paraId="1770A6A8" w14:textId="77777777" w:rsidR="003F5657" w:rsidRPr="003F5657" w:rsidRDefault="003F5657" w:rsidP="003F5657">
      <w:pPr>
        <w:spacing w:after="0" w:line="360" w:lineRule="auto"/>
        <w:jc w:val="center"/>
        <w:rPr>
          <w:rFonts w:ascii="Cambria" w:eastAsia="Aptos" w:hAnsi="Cambria" w:cs="Times New Roman"/>
        </w:rPr>
      </w:pPr>
      <w:r w:rsidRPr="003F5657">
        <w:rPr>
          <w:rFonts w:ascii="Cambria" w:eastAsia="Aptos" w:hAnsi="Cambria" w:cs="Times New Roman"/>
        </w:rPr>
        <w:t>Članak 1.</w:t>
      </w:r>
    </w:p>
    <w:p w14:paraId="57B63DA4" w14:textId="77777777" w:rsidR="003F5657" w:rsidRPr="003F5657" w:rsidRDefault="003F5657" w:rsidP="003F5657">
      <w:pPr>
        <w:spacing w:after="0" w:line="360" w:lineRule="auto"/>
        <w:jc w:val="both"/>
        <w:rPr>
          <w:rFonts w:ascii="Cambria" w:eastAsia="Aptos" w:hAnsi="Cambria" w:cs="Times New Roman"/>
        </w:rPr>
      </w:pPr>
      <w:r w:rsidRPr="003F5657">
        <w:rPr>
          <w:rFonts w:ascii="Cambria" w:eastAsia="Aptos" w:hAnsi="Cambria" w:cs="Times New Roman"/>
        </w:rPr>
        <w:t>Ovim Izmjenama i dopunama mijenja se Program građenja komunalne infrastrukture za 2025. godinu (2. Izmjene i dopune donesene uz 2. rebalans) u skladu s 3. Izmjenama i dopunama Proračuna Općine Sveti Filip i Jakov za 2025. godinu (3. Rebalans).</w:t>
      </w:r>
    </w:p>
    <w:p w14:paraId="0567A8C7" w14:textId="77777777" w:rsidR="003F5657" w:rsidRPr="003F5657" w:rsidRDefault="003F5657" w:rsidP="003F5657">
      <w:pPr>
        <w:spacing w:after="0" w:line="360" w:lineRule="auto"/>
        <w:jc w:val="both"/>
        <w:rPr>
          <w:rFonts w:ascii="Cambria" w:eastAsia="Aptos" w:hAnsi="Cambria" w:cs="Times New Roman"/>
        </w:rPr>
      </w:pPr>
      <w:r w:rsidRPr="003F5657">
        <w:rPr>
          <w:rFonts w:ascii="Cambria" w:eastAsia="Aptos" w:hAnsi="Cambria" w:cs="Times New Roman"/>
        </w:rPr>
        <w:t>Ovaj Program obuhvaća građenje komunalne infrastrukture, odnosno građenje nerazvrstanih cesta, javnih prometnih površina na kojima nije dopušten promet motornih vozila, javnih parkirališta, javnih zelenih površina, građevina i uređaja javne namjene, javne rasvjete, groblja i ostalih građevina komunalne infrastrukture.</w:t>
      </w:r>
    </w:p>
    <w:p w14:paraId="74C298DB" w14:textId="77777777" w:rsidR="003F5657" w:rsidRPr="003F5657" w:rsidRDefault="003F5657" w:rsidP="003F5657">
      <w:pPr>
        <w:spacing w:after="0" w:line="360" w:lineRule="auto"/>
        <w:jc w:val="both"/>
        <w:rPr>
          <w:rFonts w:ascii="Cambria" w:eastAsia="Aptos" w:hAnsi="Cambria" w:cs="Times New Roman"/>
        </w:rPr>
      </w:pPr>
    </w:p>
    <w:p w14:paraId="686EFD19" w14:textId="77777777" w:rsidR="003F5657" w:rsidRPr="003F5657" w:rsidRDefault="003F5657" w:rsidP="003F5657">
      <w:pPr>
        <w:spacing w:after="0" w:line="360" w:lineRule="auto"/>
        <w:jc w:val="center"/>
        <w:rPr>
          <w:rFonts w:ascii="Cambria" w:eastAsia="Aptos" w:hAnsi="Cambria" w:cs="Times New Roman"/>
        </w:rPr>
      </w:pPr>
      <w:r w:rsidRPr="003F5657">
        <w:rPr>
          <w:rFonts w:ascii="Cambria" w:eastAsia="Aptos" w:hAnsi="Cambria" w:cs="Times New Roman"/>
        </w:rPr>
        <w:t>Članak 2.</w:t>
      </w:r>
    </w:p>
    <w:p w14:paraId="04F08586" w14:textId="77777777" w:rsidR="003F5657" w:rsidRPr="003F5657" w:rsidRDefault="003F5657" w:rsidP="003F5657">
      <w:pPr>
        <w:spacing w:after="0" w:line="360" w:lineRule="auto"/>
        <w:jc w:val="both"/>
        <w:rPr>
          <w:rFonts w:ascii="Cambria" w:eastAsia="Aptos" w:hAnsi="Cambria" w:cs="Times New Roman"/>
        </w:rPr>
      </w:pPr>
      <w:r w:rsidRPr="003F5657">
        <w:rPr>
          <w:rFonts w:ascii="Cambria" w:eastAsia="Aptos" w:hAnsi="Cambria" w:cs="Times New Roman"/>
        </w:rPr>
        <w:t>Planirana sredstva za građenje komunalne infrastrukture u 2025. godini po projektima iznose:</w:t>
      </w:r>
    </w:p>
    <w:p w14:paraId="1A3F0634" w14:textId="77777777" w:rsidR="003F5657" w:rsidRPr="003F5657" w:rsidRDefault="003F5657" w:rsidP="003F5657">
      <w:pPr>
        <w:spacing w:after="0" w:line="360" w:lineRule="auto"/>
        <w:jc w:val="both"/>
        <w:rPr>
          <w:rFonts w:ascii="Cambria" w:eastAsia="Aptos" w:hAnsi="Cambria" w:cs="Times New Roman"/>
        </w:rPr>
      </w:pPr>
    </w:p>
    <w:tbl>
      <w:tblPr>
        <w:tblStyle w:val="Svijetlareetkatablice1"/>
        <w:tblW w:w="0" w:type="auto"/>
        <w:tblLook w:val="04A0" w:firstRow="1" w:lastRow="0" w:firstColumn="1" w:lastColumn="0" w:noHBand="0" w:noVBand="1"/>
      </w:tblPr>
      <w:tblGrid>
        <w:gridCol w:w="4269"/>
        <w:gridCol w:w="2884"/>
        <w:gridCol w:w="1909"/>
      </w:tblGrid>
      <w:tr w:rsidR="003F5657" w:rsidRPr="003F5657" w14:paraId="5D0217FF" w14:textId="77777777" w:rsidTr="00ED1EB5">
        <w:tc>
          <w:tcPr>
            <w:tcW w:w="0" w:type="auto"/>
            <w:hideMark/>
          </w:tcPr>
          <w:p w14:paraId="7EDDA5EB" w14:textId="77777777" w:rsidR="003F5657" w:rsidRPr="003F5657" w:rsidRDefault="003F5657" w:rsidP="003F5657">
            <w:pPr>
              <w:spacing w:line="360" w:lineRule="auto"/>
              <w:rPr>
                <w:rFonts w:ascii="Cambria" w:eastAsia="Aptos" w:hAnsi="Cambria" w:cs="Times New Roman"/>
              </w:rPr>
            </w:pPr>
            <w:r w:rsidRPr="003F5657">
              <w:rPr>
                <w:rFonts w:ascii="Cambria" w:eastAsia="Aptos" w:hAnsi="Cambria" w:cs="Times New Roman"/>
              </w:rPr>
              <w:t>NAZIV PROJEKTA / AKTIVNOSTI</w:t>
            </w:r>
          </w:p>
        </w:tc>
        <w:tc>
          <w:tcPr>
            <w:tcW w:w="0" w:type="auto"/>
            <w:hideMark/>
          </w:tcPr>
          <w:p w14:paraId="18332EF2" w14:textId="77777777" w:rsidR="003F5657" w:rsidRPr="003F5657" w:rsidRDefault="003F5657" w:rsidP="003F5657">
            <w:pPr>
              <w:spacing w:line="360" w:lineRule="auto"/>
              <w:rPr>
                <w:rFonts w:ascii="Cambria" w:eastAsia="Aptos" w:hAnsi="Cambria" w:cs="Times New Roman"/>
              </w:rPr>
            </w:pPr>
            <w:r w:rsidRPr="003F5657">
              <w:rPr>
                <w:rFonts w:ascii="Cambria" w:eastAsia="Aptos" w:hAnsi="Cambria" w:cs="Times New Roman"/>
              </w:rPr>
              <w:t>IZVOR FINANCIRANJA</w:t>
            </w:r>
          </w:p>
        </w:tc>
        <w:tc>
          <w:tcPr>
            <w:tcW w:w="0" w:type="auto"/>
            <w:hideMark/>
          </w:tcPr>
          <w:p w14:paraId="7E9CB614" w14:textId="77777777" w:rsidR="003F5657" w:rsidRPr="003F5657" w:rsidRDefault="003F5657" w:rsidP="003F5657">
            <w:pPr>
              <w:spacing w:line="360" w:lineRule="auto"/>
              <w:rPr>
                <w:rFonts w:ascii="Cambria" w:eastAsia="Aptos" w:hAnsi="Cambria" w:cs="Times New Roman"/>
              </w:rPr>
            </w:pPr>
            <w:r w:rsidRPr="003F5657">
              <w:rPr>
                <w:rFonts w:ascii="Cambria" w:eastAsia="Aptos" w:hAnsi="Cambria" w:cs="Times New Roman"/>
              </w:rPr>
              <w:t>NOVI PLAN 2025. (€)</w:t>
            </w:r>
          </w:p>
        </w:tc>
      </w:tr>
      <w:tr w:rsidR="003F5657" w:rsidRPr="003F5657" w14:paraId="36A4DC23" w14:textId="77777777" w:rsidTr="00ED1EB5">
        <w:tc>
          <w:tcPr>
            <w:tcW w:w="0" w:type="auto"/>
            <w:hideMark/>
          </w:tcPr>
          <w:p w14:paraId="345F7FDB" w14:textId="77777777" w:rsidR="003F5657" w:rsidRPr="003F5657" w:rsidRDefault="003F5657" w:rsidP="003F5657">
            <w:pPr>
              <w:spacing w:line="360" w:lineRule="auto"/>
              <w:rPr>
                <w:rFonts w:ascii="Cambria" w:eastAsia="Aptos" w:hAnsi="Cambria" w:cs="Times New Roman"/>
              </w:rPr>
            </w:pPr>
            <w:r w:rsidRPr="003F5657">
              <w:rPr>
                <w:rFonts w:ascii="Cambria" w:eastAsia="Aptos" w:hAnsi="Cambria" w:cs="Times New Roman"/>
              </w:rPr>
              <w:t>1. JAVNA RASVJETA I ENERGETIKA</w:t>
            </w:r>
          </w:p>
        </w:tc>
        <w:tc>
          <w:tcPr>
            <w:tcW w:w="0" w:type="auto"/>
            <w:hideMark/>
          </w:tcPr>
          <w:p w14:paraId="4EB8D5D1" w14:textId="77777777" w:rsidR="003F5657" w:rsidRPr="003F5657" w:rsidRDefault="003F5657" w:rsidP="003F5657">
            <w:pPr>
              <w:spacing w:line="360" w:lineRule="auto"/>
              <w:rPr>
                <w:rFonts w:ascii="Cambria" w:eastAsia="Aptos" w:hAnsi="Cambria" w:cs="Times New Roman"/>
              </w:rPr>
            </w:pPr>
          </w:p>
        </w:tc>
        <w:tc>
          <w:tcPr>
            <w:tcW w:w="0" w:type="auto"/>
            <w:hideMark/>
          </w:tcPr>
          <w:p w14:paraId="23EF83ED" w14:textId="77777777" w:rsidR="003F5657" w:rsidRPr="003F5657" w:rsidRDefault="003F5657" w:rsidP="003F5657">
            <w:pPr>
              <w:spacing w:line="360" w:lineRule="auto"/>
              <w:rPr>
                <w:rFonts w:ascii="Cambria" w:eastAsia="Aptos" w:hAnsi="Cambria" w:cs="Times New Roman"/>
              </w:rPr>
            </w:pPr>
          </w:p>
        </w:tc>
      </w:tr>
      <w:tr w:rsidR="003F5657" w:rsidRPr="003F5657" w14:paraId="1F9C1F3E" w14:textId="77777777" w:rsidTr="00ED1EB5">
        <w:tc>
          <w:tcPr>
            <w:tcW w:w="0" w:type="auto"/>
            <w:hideMark/>
          </w:tcPr>
          <w:p w14:paraId="6D9DF7AA" w14:textId="77777777" w:rsidR="003F5657" w:rsidRPr="003F5657" w:rsidRDefault="003F5657" w:rsidP="003F5657">
            <w:pPr>
              <w:spacing w:line="360" w:lineRule="auto"/>
              <w:rPr>
                <w:rFonts w:ascii="Cambria" w:eastAsia="Aptos" w:hAnsi="Cambria" w:cs="Times New Roman"/>
              </w:rPr>
            </w:pPr>
            <w:r w:rsidRPr="003F5657">
              <w:rPr>
                <w:rFonts w:ascii="Cambria" w:eastAsia="Aptos" w:hAnsi="Cambria" w:cs="Times New Roman"/>
              </w:rPr>
              <w:t>K100001 Javna rasvjeta</w:t>
            </w:r>
          </w:p>
        </w:tc>
        <w:tc>
          <w:tcPr>
            <w:tcW w:w="0" w:type="auto"/>
            <w:hideMark/>
          </w:tcPr>
          <w:p w14:paraId="60332380" w14:textId="77777777" w:rsidR="003F5657" w:rsidRPr="003F5657" w:rsidRDefault="003F5657" w:rsidP="003F5657">
            <w:pPr>
              <w:spacing w:line="360" w:lineRule="auto"/>
              <w:rPr>
                <w:rFonts w:ascii="Cambria" w:eastAsia="Aptos" w:hAnsi="Cambria" w:cs="Times New Roman"/>
              </w:rPr>
            </w:pPr>
            <w:r w:rsidRPr="003F5657">
              <w:rPr>
                <w:rFonts w:ascii="Cambria" w:eastAsia="Aptos" w:hAnsi="Cambria" w:cs="Times New Roman"/>
              </w:rPr>
              <w:t>Komunalni doprinos, Donacije</w:t>
            </w:r>
          </w:p>
        </w:tc>
        <w:tc>
          <w:tcPr>
            <w:tcW w:w="0" w:type="auto"/>
            <w:hideMark/>
          </w:tcPr>
          <w:p w14:paraId="24E5D153" w14:textId="77777777" w:rsidR="003F5657" w:rsidRPr="003F5657" w:rsidRDefault="003F5657" w:rsidP="003F5657">
            <w:pPr>
              <w:spacing w:line="360" w:lineRule="auto"/>
              <w:rPr>
                <w:rFonts w:ascii="Cambria" w:eastAsia="Aptos" w:hAnsi="Cambria" w:cs="Times New Roman"/>
              </w:rPr>
            </w:pPr>
            <w:r w:rsidRPr="003F5657">
              <w:rPr>
                <w:rFonts w:ascii="Cambria" w:eastAsia="Aptos" w:hAnsi="Cambria" w:cs="Times New Roman"/>
              </w:rPr>
              <w:t>200.000,00</w:t>
            </w:r>
          </w:p>
        </w:tc>
      </w:tr>
      <w:tr w:rsidR="003F5657" w:rsidRPr="003F5657" w14:paraId="4292B62B" w14:textId="77777777" w:rsidTr="00ED1EB5">
        <w:tc>
          <w:tcPr>
            <w:tcW w:w="0" w:type="auto"/>
            <w:hideMark/>
          </w:tcPr>
          <w:p w14:paraId="436748F1" w14:textId="77777777" w:rsidR="003F5657" w:rsidRPr="003F5657" w:rsidRDefault="003F5657" w:rsidP="003F5657">
            <w:pPr>
              <w:spacing w:line="360" w:lineRule="auto"/>
              <w:rPr>
                <w:rFonts w:ascii="Cambria" w:eastAsia="Aptos" w:hAnsi="Cambria" w:cs="Times New Roman"/>
              </w:rPr>
            </w:pPr>
            <w:r w:rsidRPr="003F5657">
              <w:rPr>
                <w:rFonts w:ascii="Cambria" w:eastAsia="Aptos" w:hAnsi="Cambria" w:cs="Times New Roman"/>
              </w:rPr>
              <w:t>K100009 Modernizacija javne rasvjete</w:t>
            </w:r>
          </w:p>
        </w:tc>
        <w:tc>
          <w:tcPr>
            <w:tcW w:w="0" w:type="auto"/>
            <w:hideMark/>
          </w:tcPr>
          <w:p w14:paraId="6C6620F6" w14:textId="77777777" w:rsidR="003F5657" w:rsidRPr="003F5657" w:rsidRDefault="003F5657" w:rsidP="003F5657">
            <w:pPr>
              <w:spacing w:line="360" w:lineRule="auto"/>
              <w:rPr>
                <w:rFonts w:ascii="Cambria" w:eastAsia="Aptos" w:hAnsi="Cambria" w:cs="Times New Roman"/>
              </w:rPr>
            </w:pPr>
            <w:r w:rsidRPr="003F5657">
              <w:rPr>
                <w:rFonts w:ascii="Cambria" w:eastAsia="Aptos" w:hAnsi="Cambria" w:cs="Times New Roman"/>
              </w:rPr>
              <w:t>Komunalni doprinos</w:t>
            </w:r>
          </w:p>
        </w:tc>
        <w:tc>
          <w:tcPr>
            <w:tcW w:w="0" w:type="auto"/>
            <w:hideMark/>
          </w:tcPr>
          <w:p w14:paraId="250B6E49" w14:textId="77777777" w:rsidR="003F5657" w:rsidRPr="003F5657" w:rsidRDefault="003F5657" w:rsidP="003F5657">
            <w:pPr>
              <w:spacing w:line="360" w:lineRule="auto"/>
              <w:rPr>
                <w:rFonts w:ascii="Cambria" w:eastAsia="Aptos" w:hAnsi="Cambria" w:cs="Times New Roman"/>
              </w:rPr>
            </w:pPr>
            <w:r w:rsidRPr="003F5657">
              <w:rPr>
                <w:rFonts w:ascii="Cambria" w:eastAsia="Aptos" w:hAnsi="Cambria" w:cs="Times New Roman"/>
              </w:rPr>
              <w:t>60.000,00</w:t>
            </w:r>
          </w:p>
        </w:tc>
      </w:tr>
      <w:tr w:rsidR="003F5657" w:rsidRPr="003F5657" w14:paraId="5995F39F" w14:textId="77777777" w:rsidTr="00ED1EB5">
        <w:tc>
          <w:tcPr>
            <w:tcW w:w="0" w:type="auto"/>
            <w:hideMark/>
          </w:tcPr>
          <w:p w14:paraId="11636CAF" w14:textId="77777777" w:rsidR="003F5657" w:rsidRPr="003F5657" w:rsidRDefault="003F5657" w:rsidP="003F5657">
            <w:pPr>
              <w:spacing w:line="360" w:lineRule="auto"/>
              <w:rPr>
                <w:rFonts w:ascii="Cambria" w:eastAsia="Aptos" w:hAnsi="Cambria" w:cs="Times New Roman"/>
              </w:rPr>
            </w:pPr>
            <w:r w:rsidRPr="003F5657">
              <w:rPr>
                <w:rFonts w:ascii="Cambria" w:eastAsia="Aptos" w:hAnsi="Cambria" w:cs="Times New Roman"/>
              </w:rPr>
              <w:t>2. GROBLJA I ISPRAĆAJNICE</w:t>
            </w:r>
          </w:p>
        </w:tc>
        <w:tc>
          <w:tcPr>
            <w:tcW w:w="0" w:type="auto"/>
            <w:hideMark/>
          </w:tcPr>
          <w:p w14:paraId="2E4D3FFB" w14:textId="77777777" w:rsidR="003F5657" w:rsidRPr="003F5657" w:rsidRDefault="003F5657" w:rsidP="003F5657">
            <w:pPr>
              <w:spacing w:line="360" w:lineRule="auto"/>
              <w:rPr>
                <w:rFonts w:ascii="Cambria" w:eastAsia="Aptos" w:hAnsi="Cambria" w:cs="Times New Roman"/>
              </w:rPr>
            </w:pPr>
          </w:p>
        </w:tc>
        <w:tc>
          <w:tcPr>
            <w:tcW w:w="0" w:type="auto"/>
            <w:hideMark/>
          </w:tcPr>
          <w:p w14:paraId="649C41D2" w14:textId="77777777" w:rsidR="003F5657" w:rsidRPr="003F5657" w:rsidRDefault="003F5657" w:rsidP="003F5657">
            <w:pPr>
              <w:spacing w:line="360" w:lineRule="auto"/>
              <w:rPr>
                <w:rFonts w:ascii="Cambria" w:eastAsia="Aptos" w:hAnsi="Cambria" w:cs="Times New Roman"/>
              </w:rPr>
            </w:pPr>
          </w:p>
        </w:tc>
      </w:tr>
      <w:tr w:rsidR="003F5657" w:rsidRPr="003F5657" w14:paraId="314549C8" w14:textId="77777777" w:rsidTr="00ED1EB5">
        <w:tc>
          <w:tcPr>
            <w:tcW w:w="0" w:type="auto"/>
            <w:hideMark/>
          </w:tcPr>
          <w:p w14:paraId="68B00EE6" w14:textId="77777777" w:rsidR="003F5657" w:rsidRPr="003F5657" w:rsidRDefault="003F5657" w:rsidP="003F5657">
            <w:pPr>
              <w:spacing w:line="360" w:lineRule="auto"/>
              <w:rPr>
                <w:rFonts w:ascii="Cambria" w:eastAsia="Aptos" w:hAnsi="Cambria" w:cs="Times New Roman"/>
              </w:rPr>
            </w:pPr>
            <w:r w:rsidRPr="003F5657">
              <w:rPr>
                <w:rFonts w:ascii="Cambria" w:eastAsia="Aptos" w:hAnsi="Cambria" w:cs="Times New Roman"/>
              </w:rPr>
              <w:t>K100004 Groblja</w:t>
            </w:r>
          </w:p>
        </w:tc>
        <w:tc>
          <w:tcPr>
            <w:tcW w:w="0" w:type="auto"/>
            <w:hideMark/>
          </w:tcPr>
          <w:p w14:paraId="45387C39" w14:textId="77777777" w:rsidR="003F5657" w:rsidRPr="003F5657" w:rsidRDefault="003F5657" w:rsidP="003F5657">
            <w:pPr>
              <w:spacing w:line="360" w:lineRule="auto"/>
              <w:rPr>
                <w:rFonts w:ascii="Cambria" w:eastAsia="Aptos" w:hAnsi="Cambria" w:cs="Times New Roman"/>
              </w:rPr>
            </w:pPr>
            <w:r w:rsidRPr="003F5657">
              <w:rPr>
                <w:rFonts w:ascii="Cambria" w:eastAsia="Aptos" w:hAnsi="Cambria" w:cs="Times New Roman"/>
              </w:rPr>
              <w:t>Komunalni doprinos</w:t>
            </w:r>
          </w:p>
        </w:tc>
        <w:tc>
          <w:tcPr>
            <w:tcW w:w="0" w:type="auto"/>
            <w:hideMark/>
          </w:tcPr>
          <w:p w14:paraId="23027B6A" w14:textId="77777777" w:rsidR="003F5657" w:rsidRPr="003F5657" w:rsidRDefault="003F5657" w:rsidP="003F5657">
            <w:pPr>
              <w:spacing w:line="360" w:lineRule="auto"/>
              <w:rPr>
                <w:rFonts w:ascii="Cambria" w:eastAsia="Aptos" w:hAnsi="Cambria" w:cs="Times New Roman"/>
              </w:rPr>
            </w:pPr>
            <w:r w:rsidRPr="003F5657">
              <w:rPr>
                <w:rFonts w:ascii="Cambria" w:eastAsia="Aptos" w:hAnsi="Cambria" w:cs="Times New Roman"/>
              </w:rPr>
              <w:t>50.000,00</w:t>
            </w:r>
          </w:p>
        </w:tc>
      </w:tr>
      <w:tr w:rsidR="003F5657" w:rsidRPr="003F5657" w14:paraId="1E58DC0D" w14:textId="77777777" w:rsidTr="00ED1EB5">
        <w:tc>
          <w:tcPr>
            <w:tcW w:w="0" w:type="auto"/>
            <w:hideMark/>
          </w:tcPr>
          <w:p w14:paraId="4A2C40F1" w14:textId="77777777" w:rsidR="003F5657" w:rsidRPr="003F5657" w:rsidRDefault="003F5657" w:rsidP="003F5657">
            <w:pPr>
              <w:spacing w:line="360" w:lineRule="auto"/>
              <w:rPr>
                <w:rFonts w:ascii="Cambria" w:eastAsia="Aptos" w:hAnsi="Cambria" w:cs="Times New Roman"/>
              </w:rPr>
            </w:pPr>
            <w:r w:rsidRPr="003F5657">
              <w:rPr>
                <w:rFonts w:ascii="Cambria" w:eastAsia="Aptos" w:hAnsi="Cambria" w:cs="Times New Roman"/>
              </w:rPr>
              <w:t xml:space="preserve">K100021 </w:t>
            </w:r>
            <w:proofErr w:type="spellStart"/>
            <w:r w:rsidRPr="003F5657">
              <w:rPr>
                <w:rFonts w:ascii="Cambria" w:eastAsia="Aptos" w:hAnsi="Cambria" w:cs="Times New Roman"/>
              </w:rPr>
              <w:t>Ispraćajnice</w:t>
            </w:r>
            <w:proofErr w:type="spellEnd"/>
          </w:p>
        </w:tc>
        <w:tc>
          <w:tcPr>
            <w:tcW w:w="0" w:type="auto"/>
            <w:hideMark/>
          </w:tcPr>
          <w:p w14:paraId="1EC43BBD" w14:textId="77777777" w:rsidR="003F5657" w:rsidRPr="003F5657" w:rsidRDefault="003F5657" w:rsidP="003F5657">
            <w:pPr>
              <w:spacing w:line="360" w:lineRule="auto"/>
              <w:rPr>
                <w:rFonts w:ascii="Cambria" w:eastAsia="Aptos" w:hAnsi="Cambria" w:cs="Times New Roman"/>
              </w:rPr>
            </w:pPr>
            <w:r w:rsidRPr="003F5657">
              <w:rPr>
                <w:rFonts w:ascii="Cambria" w:eastAsia="Aptos" w:hAnsi="Cambria" w:cs="Times New Roman"/>
              </w:rPr>
              <w:t>Prihodi od prodaje</w:t>
            </w:r>
          </w:p>
        </w:tc>
        <w:tc>
          <w:tcPr>
            <w:tcW w:w="0" w:type="auto"/>
            <w:hideMark/>
          </w:tcPr>
          <w:p w14:paraId="6934817F" w14:textId="77777777" w:rsidR="003F5657" w:rsidRPr="003F5657" w:rsidRDefault="003F5657" w:rsidP="003F5657">
            <w:pPr>
              <w:spacing w:line="360" w:lineRule="auto"/>
              <w:rPr>
                <w:rFonts w:ascii="Cambria" w:eastAsia="Aptos" w:hAnsi="Cambria" w:cs="Times New Roman"/>
              </w:rPr>
            </w:pPr>
            <w:r w:rsidRPr="003F5657">
              <w:rPr>
                <w:rFonts w:ascii="Cambria" w:eastAsia="Aptos" w:hAnsi="Cambria" w:cs="Times New Roman"/>
              </w:rPr>
              <w:t>3.750,00</w:t>
            </w:r>
          </w:p>
        </w:tc>
      </w:tr>
      <w:tr w:rsidR="003F5657" w:rsidRPr="003F5657" w14:paraId="73A539F8" w14:textId="77777777" w:rsidTr="00ED1EB5">
        <w:tc>
          <w:tcPr>
            <w:tcW w:w="0" w:type="auto"/>
            <w:hideMark/>
          </w:tcPr>
          <w:p w14:paraId="51FE9C50" w14:textId="77777777" w:rsidR="003F5657" w:rsidRPr="003F5657" w:rsidRDefault="003F5657" w:rsidP="003F5657">
            <w:pPr>
              <w:spacing w:line="360" w:lineRule="auto"/>
              <w:rPr>
                <w:rFonts w:ascii="Cambria" w:eastAsia="Aptos" w:hAnsi="Cambria" w:cs="Times New Roman"/>
              </w:rPr>
            </w:pPr>
            <w:r w:rsidRPr="003F5657">
              <w:rPr>
                <w:rFonts w:ascii="Cambria" w:eastAsia="Aptos" w:hAnsi="Cambria" w:cs="Times New Roman"/>
              </w:rPr>
              <w:t xml:space="preserve">K100015 Rekonstrukcija </w:t>
            </w:r>
            <w:proofErr w:type="spellStart"/>
            <w:r w:rsidRPr="003F5657">
              <w:rPr>
                <w:rFonts w:ascii="Cambria" w:eastAsia="Aptos" w:hAnsi="Cambria" w:cs="Times New Roman"/>
              </w:rPr>
              <w:t>ispraćajne</w:t>
            </w:r>
            <w:proofErr w:type="spellEnd"/>
            <w:r w:rsidRPr="003F5657">
              <w:rPr>
                <w:rFonts w:ascii="Cambria" w:eastAsia="Aptos" w:hAnsi="Cambria" w:cs="Times New Roman"/>
              </w:rPr>
              <w:t xml:space="preserve"> dvorane Sv. Filip i Jakov</w:t>
            </w:r>
          </w:p>
        </w:tc>
        <w:tc>
          <w:tcPr>
            <w:tcW w:w="0" w:type="auto"/>
            <w:hideMark/>
          </w:tcPr>
          <w:p w14:paraId="2FBF8EBE" w14:textId="77777777" w:rsidR="003F5657" w:rsidRPr="003F5657" w:rsidRDefault="003F5657" w:rsidP="003F5657">
            <w:pPr>
              <w:spacing w:line="360" w:lineRule="auto"/>
              <w:rPr>
                <w:rFonts w:ascii="Cambria" w:eastAsia="Aptos" w:hAnsi="Cambria" w:cs="Times New Roman"/>
              </w:rPr>
            </w:pPr>
            <w:r w:rsidRPr="003F5657">
              <w:rPr>
                <w:rFonts w:ascii="Cambria" w:eastAsia="Aptos" w:hAnsi="Cambria" w:cs="Times New Roman"/>
              </w:rPr>
              <w:t>Opći prihodi, EU pomoći</w:t>
            </w:r>
          </w:p>
        </w:tc>
        <w:tc>
          <w:tcPr>
            <w:tcW w:w="0" w:type="auto"/>
            <w:hideMark/>
          </w:tcPr>
          <w:p w14:paraId="62D3D528" w14:textId="77777777" w:rsidR="003F5657" w:rsidRPr="003F5657" w:rsidRDefault="003F5657" w:rsidP="003F5657">
            <w:pPr>
              <w:spacing w:line="360" w:lineRule="auto"/>
              <w:rPr>
                <w:rFonts w:ascii="Cambria" w:eastAsia="Aptos" w:hAnsi="Cambria" w:cs="Times New Roman"/>
              </w:rPr>
            </w:pPr>
            <w:r w:rsidRPr="003F5657">
              <w:rPr>
                <w:rFonts w:ascii="Cambria" w:eastAsia="Aptos" w:hAnsi="Cambria" w:cs="Times New Roman"/>
              </w:rPr>
              <w:t>42.250,00</w:t>
            </w:r>
          </w:p>
        </w:tc>
      </w:tr>
      <w:tr w:rsidR="003F5657" w:rsidRPr="003F5657" w14:paraId="5940ECFD" w14:textId="77777777" w:rsidTr="00ED1EB5">
        <w:tc>
          <w:tcPr>
            <w:tcW w:w="0" w:type="auto"/>
            <w:hideMark/>
          </w:tcPr>
          <w:p w14:paraId="24ADC227" w14:textId="77777777" w:rsidR="003F5657" w:rsidRPr="003F5657" w:rsidRDefault="003F5657" w:rsidP="003F5657">
            <w:pPr>
              <w:spacing w:line="360" w:lineRule="auto"/>
              <w:rPr>
                <w:rFonts w:ascii="Cambria" w:eastAsia="Aptos" w:hAnsi="Cambria" w:cs="Times New Roman"/>
              </w:rPr>
            </w:pPr>
            <w:r w:rsidRPr="003F5657">
              <w:rPr>
                <w:rFonts w:ascii="Cambria" w:eastAsia="Aptos" w:hAnsi="Cambria" w:cs="Times New Roman"/>
              </w:rPr>
              <w:t>3. PROMETNA INFRASTRUKTURA</w:t>
            </w:r>
          </w:p>
        </w:tc>
        <w:tc>
          <w:tcPr>
            <w:tcW w:w="0" w:type="auto"/>
            <w:hideMark/>
          </w:tcPr>
          <w:p w14:paraId="38FE0ABD" w14:textId="77777777" w:rsidR="003F5657" w:rsidRPr="003F5657" w:rsidRDefault="003F5657" w:rsidP="003F5657">
            <w:pPr>
              <w:spacing w:line="360" w:lineRule="auto"/>
              <w:rPr>
                <w:rFonts w:ascii="Cambria" w:eastAsia="Aptos" w:hAnsi="Cambria" w:cs="Times New Roman"/>
              </w:rPr>
            </w:pPr>
          </w:p>
        </w:tc>
        <w:tc>
          <w:tcPr>
            <w:tcW w:w="0" w:type="auto"/>
            <w:hideMark/>
          </w:tcPr>
          <w:p w14:paraId="04EED3D3" w14:textId="77777777" w:rsidR="003F5657" w:rsidRPr="003F5657" w:rsidRDefault="003F5657" w:rsidP="003F5657">
            <w:pPr>
              <w:spacing w:line="360" w:lineRule="auto"/>
              <w:rPr>
                <w:rFonts w:ascii="Cambria" w:eastAsia="Aptos" w:hAnsi="Cambria" w:cs="Times New Roman"/>
              </w:rPr>
            </w:pPr>
          </w:p>
        </w:tc>
      </w:tr>
      <w:tr w:rsidR="003F5657" w:rsidRPr="003F5657" w14:paraId="3D73AFDD" w14:textId="77777777" w:rsidTr="00ED1EB5">
        <w:tc>
          <w:tcPr>
            <w:tcW w:w="0" w:type="auto"/>
            <w:hideMark/>
          </w:tcPr>
          <w:p w14:paraId="2AD08D9D" w14:textId="77777777" w:rsidR="003F5657" w:rsidRPr="003F5657" w:rsidRDefault="003F5657" w:rsidP="003F5657">
            <w:pPr>
              <w:spacing w:line="360" w:lineRule="auto"/>
              <w:rPr>
                <w:rFonts w:ascii="Cambria" w:eastAsia="Aptos" w:hAnsi="Cambria" w:cs="Times New Roman"/>
              </w:rPr>
            </w:pPr>
            <w:r w:rsidRPr="003F5657">
              <w:rPr>
                <w:rFonts w:ascii="Cambria" w:eastAsia="Aptos" w:hAnsi="Cambria" w:cs="Times New Roman"/>
              </w:rPr>
              <w:t>K100006 Nerazvrstane ceste</w:t>
            </w:r>
          </w:p>
        </w:tc>
        <w:tc>
          <w:tcPr>
            <w:tcW w:w="0" w:type="auto"/>
            <w:hideMark/>
          </w:tcPr>
          <w:p w14:paraId="1DD58280" w14:textId="77777777" w:rsidR="003F5657" w:rsidRPr="003F5657" w:rsidRDefault="003F5657" w:rsidP="003F5657">
            <w:pPr>
              <w:spacing w:line="360" w:lineRule="auto"/>
              <w:rPr>
                <w:rFonts w:ascii="Cambria" w:eastAsia="Aptos" w:hAnsi="Cambria" w:cs="Times New Roman"/>
              </w:rPr>
            </w:pPr>
            <w:r w:rsidRPr="003F5657">
              <w:rPr>
                <w:rFonts w:ascii="Cambria" w:eastAsia="Aptos" w:hAnsi="Cambria" w:cs="Times New Roman"/>
              </w:rPr>
              <w:t>Komunalni doprinos, Prodaja</w:t>
            </w:r>
          </w:p>
        </w:tc>
        <w:tc>
          <w:tcPr>
            <w:tcW w:w="0" w:type="auto"/>
            <w:hideMark/>
          </w:tcPr>
          <w:p w14:paraId="22FC2066" w14:textId="77777777" w:rsidR="003F5657" w:rsidRPr="003F5657" w:rsidRDefault="003F5657" w:rsidP="003F5657">
            <w:pPr>
              <w:spacing w:line="360" w:lineRule="auto"/>
              <w:rPr>
                <w:rFonts w:ascii="Cambria" w:eastAsia="Aptos" w:hAnsi="Cambria" w:cs="Times New Roman"/>
              </w:rPr>
            </w:pPr>
            <w:r w:rsidRPr="003F5657">
              <w:rPr>
                <w:rFonts w:ascii="Cambria" w:eastAsia="Aptos" w:hAnsi="Cambria" w:cs="Times New Roman"/>
              </w:rPr>
              <w:t>20.000,00</w:t>
            </w:r>
          </w:p>
        </w:tc>
      </w:tr>
      <w:tr w:rsidR="003F5657" w:rsidRPr="003F5657" w14:paraId="12CADEEF" w14:textId="77777777" w:rsidTr="00ED1EB5">
        <w:tc>
          <w:tcPr>
            <w:tcW w:w="0" w:type="auto"/>
            <w:hideMark/>
          </w:tcPr>
          <w:p w14:paraId="1A2E7DB7" w14:textId="77777777" w:rsidR="003F5657" w:rsidRPr="003F5657" w:rsidRDefault="003F5657" w:rsidP="003F5657">
            <w:pPr>
              <w:spacing w:line="360" w:lineRule="auto"/>
              <w:rPr>
                <w:rFonts w:ascii="Cambria" w:eastAsia="Aptos" w:hAnsi="Cambria" w:cs="Times New Roman"/>
              </w:rPr>
            </w:pPr>
            <w:r w:rsidRPr="003F5657">
              <w:rPr>
                <w:rFonts w:ascii="Cambria" w:eastAsia="Aptos" w:hAnsi="Cambria" w:cs="Times New Roman"/>
              </w:rPr>
              <w:lastRenderedPageBreak/>
              <w:t>K100009 Nogostup</w:t>
            </w:r>
          </w:p>
        </w:tc>
        <w:tc>
          <w:tcPr>
            <w:tcW w:w="0" w:type="auto"/>
            <w:hideMark/>
          </w:tcPr>
          <w:p w14:paraId="04999373" w14:textId="77777777" w:rsidR="003F5657" w:rsidRPr="003F5657" w:rsidRDefault="003F5657" w:rsidP="003F5657">
            <w:pPr>
              <w:spacing w:line="360" w:lineRule="auto"/>
              <w:rPr>
                <w:rFonts w:ascii="Cambria" w:eastAsia="Aptos" w:hAnsi="Cambria" w:cs="Times New Roman"/>
              </w:rPr>
            </w:pPr>
            <w:r w:rsidRPr="003F5657">
              <w:rPr>
                <w:rFonts w:ascii="Cambria" w:eastAsia="Aptos" w:hAnsi="Cambria" w:cs="Times New Roman"/>
              </w:rPr>
              <w:t>Komunalni doprinos</w:t>
            </w:r>
          </w:p>
        </w:tc>
        <w:tc>
          <w:tcPr>
            <w:tcW w:w="0" w:type="auto"/>
            <w:hideMark/>
          </w:tcPr>
          <w:p w14:paraId="12BA5E93" w14:textId="77777777" w:rsidR="003F5657" w:rsidRPr="003F5657" w:rsidRDefault="003F5657" w:rsidP="003F5657">
            <w:pPr>
              <w:spacing w:line="360" w:lineRule="auto"/>
              <w:rPr>
                <w:rFonts w:ascii="Cambria" w:eastAsia="Aptos" w:hAnsi="Cambria" w:cs="Times New Roman"/>
              </w:rPr>
            </w:pPr>
            <w:r w:rsidRPr="003F5657">
              <w:rPr>
                <w:rFonts w:ascii="Cambria" w:eastAsia="Aptos" w:hAnsi="Cambria" w:cs="Times New Roman"/>
              </w:rPr>
              <w:t>15.000,00</w:t>
            </w:r>
          </w:p>
        </w:tc>
      </w:tr>
      <w:tr w:rsidR="003F5657" w:rsidRPr="003F5657" w14:paraId="10BA8DCC" w14:textId="77777777" w:rsidTr="00ED1EB5">
        <w:tc>
          <w:tcPr>
            <w:tcW w:w="0" w:type="auto"/>
            <w:hideMark/>
          </w:tcPr>
          <w:p w14:paraId="0BD72CC7" w14:textId="77777777" w:rsidR="003F5657" w:rsidRPr="003F5657" w:rsidRDefault="003F5657" w:rsidP="003F5657">
            <w:pPr>
              <w:spacing w:line="360" w:lineRule="auto"/>
              <w:rPr>
                <w:rFonts w:ascii="Cambria" w:eastAsia="Aptos" w:hAnsi="Cambria" w:cs="Times New Roman"/>
              </w:rPr>
            </w:pPr>
            <w:r w:rsidRPr="003F5657">
              <w:rPr>
                <w:rFonts w:ascii="Cambria" w:eastAsia="Aptos" w:hAnsi="Cambria" w:cs="Times New Roman"/>
              </w:rPr>
              <w:t>K100018 Sanacija kolnika i nogostupa Put Primorja</w:t>
            </w:r>
          </w:p>
        </w:tc>
        <w:tc>
          <w:tcPr>
            <w:tcW w:w="0" w:type="auto"/>
            <w:hideMark/>
          </w:tcPr>
          <w:p w14:paraId="58DD7960" w14:textId="77777777" w:rsidR="003F5657" w:rsidRPr="003F5657" w:rsidRDefault="003F5657" w:rsidP="003F5657">
            <w:pPr>
              <w:spacing w:line="360" w:lineRule="auto"/>
              <w:rPr>
                <w:rFonts w:ascii="Cambria" w:eastAsia="Aptos" w:hAnsi="Cambria" w:cs="Times New Roman"/>
              </w:rPr>
            </w:pPr>
            <w:r w:rsidRPr="003F5657">
              <w:rPr>
                <w:rFonts w:ascii="Cambria" w:eastAsia="Aptos" w:hAnsi="Cambria" w:cs="Times New Roman"/>
              </w:rPr>
              <w:t>Opći prihodi</w:t>
            </w:r>
          </w:p>
        </w:tc>
        <w:tc>
          <w:tcPr>
            <w:tcW w:w="0" w:type="auto"/>
            <w:hideMark/>
          </w:tcPr>
          <w:p w14:paraId="438642B9" w14:textId="77777777" w:rsidR="003F5657" w:rsidRPr="003F5657" w:rsidRDefault="003F5657" w:rsidP="003F5657">
            <w:pPr>
              <w:spacing w:line="360" w:lineRule="auto"/>
              <w:rPr>
                <w:rFonts w:ascii="Cambria" w:eastAsia="Aptos" w:hAnsi="Cambria" w:cs="Times New Roman"/>
              </w:rPr>
            </w:pPr>
            <w:r w:rsidRPr="003F5657">
              <w:rPr>
                <w:rFonts w:ascii="Cambria" w:eastAsia="Aptos" w:hAnsi="Cambria" w:cs="Times New Roman"/>
              </w:rPr>
              <w:t>5.000,00</w:t>
            </w:r>
          </w:p>
        </w:tc>
      </w:tr>
      <w:tr w:rsidR="003F5657" w:rsidRPr="003F5657" w14:paraId="6129B355" w14:textId="77777777" w:rsidTr="00ED1EB5">
        <w:tc>
          <w:tcPr>
            <w:tcW w:w="0" w:type="auto"/>
            <w:hideMark/>
          </w:tcPr>
          <w:p w14:paraId="5FDE95BD" w14:textId="77777777" w:rsidR="003F5657" w:rsidRPr="003F5657" w:rsidRDefault="003F5657" w:rsidP="003F5657">
            <w:pPr>
              <w:spacing w:line="360" w:lineRule="auto"/>
              <w:rPr>
                <w:rFonts w:ascii="Cambria" w:eastAsia="Aptos" w:hAnsi="Cambria" w:cs="Times New Roman"/>
              </w:rPr>
            </w:pPr>
            <w:r w:rsidRPr="003F5657">
              <w:rPr>
                <w:rFonts w:ascii="Cambria" w:eastAsia="Aptos" w:hAnsi="Cambria" w:cs="Times New Roman"/>
              </w:rPr>
              <w:t>K100022 Izgradnja nogostupa ŽC6045 Raštane Donje</w:t>
            </w:r>
          </w:p>
        </w:tc>
        <w:tc>
          <w:tcPr>
            <w:tcW w:w="0" w:type="auto"/>
            <w:hideMark/>
          </w:tcPr>
          <w:p w14:paraId="79234A33" w14:textId="77777777" w:rsidR="003F5657" w:rsidRPr="003F5657" w:rsidRDefault="003F5657" w:rsidP="003F5657">
            <w:pPr>
              <w:spacing w:line="360" w:lineRule="auto"/>
              <w:rPr>
                <w:rFonts w:ascii="Cambria" w:eastAsia="Aptos" w:hAnsi="Cambria" w:cs="Times New Roman"/>
              </w:rPr>
            </w:pPr>
            <w:r w:rsidRPr="003F5657">
              <w:rPr>
                <w:rFonts w:ascii="Cambria" w:eastAsia="Aptos" w:hAnsi="Cambria" w:cs="Times New Roman"/>
              </w:rPr>
              <w:t>Opći prihodi, Županija, Kom. naknada</w:t>
            </w:r>
          </w:p>
        </w:tc>
        <w:tc>
          <w:tcPr>
            <w:tcW w:w="0" w:type="auto"/>
            <w:hideMark/>
          </w:tcPr>
          <w:p w14:paraId="59E27EDC" w14:textId="77777777" w:rsidR="003F5657" w:rsidRPr="003F5657" w:rsidRDefault="003F5657" w:rsidP="003F5657">
            <w:pPr>
              <w:spacing w:line="360" w:lineRule="auto"/>
              <w:rPr>
                <w:rFonts w:ascii="Cambria" w:eastAsia="Aptos" w:hAnsi="Cambria" w:cs="Times New Roman"/>
              </w:rPr>
            </w:pPr>
            <w:r w:rsidRPr="003F5657">
              <w:rPr>
                <w:rFonts w:ascii="Cambria" w:eastAsia="Aptos" w:hAnsi="Cambria" w:cs="Times New Roman"/>
              </w:rPr>
              <w:t>337.300,00</w:t>
            </w:r>
          </w:p>
        </w:tc>
      </w:tr>
      <w:tr w:rsidR="003F5657" w:rsidRPr="003F5657" w14:paraId="586E41B0" w14:textId="77777777" w:rsidTr="00ED1EB5">
        <w:tc>
          <w:tcPr>
            <w:tcW w:w="0" w:type="auto"/>
            <w:hideMark/>
          </w:tcPr>
          <w:p w14:paraId="17D1B5EC" w14:textId="77777777" w:rsidR="003F5657" w:rsidRPr="003F5657" w:rsidRDefault="003F5657" w:rsidP="003F5657">
            <w:pPr>
              <w:spacing w:line="360" w:lineRule="auto"/>
              <w:rPr>
                <w:rFonts w:ascii="Cambria" w:eastAsia="Aptos" w:hAnsi="Cambria" w:cs="Times New Roman"/>
              </w:rPr>
            </w:pPr>
            <w:r w:rsidRPr="003F5657">
              <w:rPr>
                <w:rFonts w:ascii="Cambria" w:eastAsia="Aptos" w:hAnsi="Cambria" w:cs="Times New Roman"/>
              </w:rPr>
              <w:t>K100001 Kružni tok (Program 1015)</w:t>
            </w:r>
          </w:p>
        </w:tc>
        <w:tc>
          <w:tcPr>
            <w:tcW w:w="0" w:type="auto"/>
            <w:hideMark/>
          </w:tcPr>
          <w:p w14:paraId="633CE3BE" w14:textId="77777777" w:rsidR="003F5657" w:rsidRPr="003F5657" w:rsidRDefault="003F5657" w:rsidP="003F5657">
            <w:pPr>
              <w:spacing w:line="360" w:lineRule="auto"/>
              <w:rPr>
                <w:rFonts w:ascii="Cambria" w:eastAsia="Aptos" w:hAnsi="Cambria" w:cs="Times New Roman"/>
              </w:rPr>
            </w:pPr>
            <w:r w:rsidRPr="003F5657">
              <w:rPr>
                <w:rFonts w:ascii="Cambria" w:eastAsia="Aptos" w:hAnsi="Cambria" w:cs="Times New Roman"/>
              </w:rPr>
              <w:t>Prihodi od prodaje</w:t>
            </w:r>
          </w:p>
        </w:tc>
        <w:tc>
          <w:tcPr>
            <w:tcW w:w="0" w:type="auto"/>
            <w:hideMark/>
          </w:tcPr>
          <w:p w14:paraId="31F9D507" w14:textId="77777777" w:rsidR="003F5657" w:rsidRPr="003F5657" w:rsidRDefault="003F5657" w:rsidP="003F5657">
            <w:pPr>
              <w:spacing w:line="360" w:lineRule="auto"/>
              <w:rPr>
                <w:rFonts w:ascii="Cambria" w:eastAsia="Aptos" w:hAnsi="Cambria" w:cs="Times New Roman"/>
              </w:rPr>
            </w:pPr>
            <w:r w:rsidRPr="003F5657">
              <w:rPr>
                <w:rFonts w:ascii="Cambria" w:eastAsia="Aptos" w:hAnsi="Cambria" w:cs="Times New Roman"/>
              </w:rPr>
              <w:t>12.500,00</w:t>
            </w:r>
          </w:p>
        </w:tc>
      </w:tr>
      <w:tr w:rsidR="003F5657" w:rsidRPr="003F5657" w14:paraId="069513AA" w14:textId="77777777" w:rsidTr="00ED1EB5">
        <w:tc>
          <w:tcPr>
            <w:tcW w:w="0" w:type="auto"/>
            <w:hideMark/>
          </w:tcPr>
          <w:p w14:paraId="18DAD61B" w14:textId="77777777" w:rsidR="003F5657" w:rsidRPr="003F5657" w:rsidRDefault="003F5657" w:rsidP="003F5657">
            <w:pPr>
              <w:spacing w:line="360" w:lineRule="auto"/>
              <w:rPr>
                <w:rFonts w:ascii="Cambria" w:eastAsia="Aptos" w:hAnsi="Cambria" w:cs="Times New Roman"/>
              </w:rPr>
            </w:pPr>
            <w:r w:rsidRPr="003F5657">
              <w:rPr>
                <w:rFonts w:ascii="Cambria" w:eastAsia="Aptos" w:hAnsi="Cambria" w:cs="Times New Roman"/>
              </w:rPr>
              <w:t>K100016 Pristupna cesta LN Sv. Petar</w:t>
            </w:r>
          </w:p>
        </w:tc>
        <w:tc>
          <w:tcPr>
            <w:tcW w:w="0" w:type="auto"/>
            <w:hideMark/>
          </w:tcPr>
          <w:p w14:paraId="1E548322" w14:textId="77777777" w:rsidR="003F5657" w:rsidRPr="003F5657" w:rsidRDefault="003F5657" w:rsidP="003F5657">
            <w:pPr>
              <w:spacing w:line="360" w:lineRule="auto"/>
              <w:rPr>
                <w:rFonts w:ascii="Cambria" w:eastAsia="Aptos" w:hAnsi="Cambria" w:cs="Times New Roman"/>
              </w:rPr>
            </w:pPr>
            <w:r w:rsidRPr="003F5657">
              <w:rPr>
                <w:rFonts w:ascii="Cambria" w:eastAsia="Aptos" w:hAnsi="Cambria" w:cs="Times New Roman"/>
              </w:rPr>
              <w:t>Odgođeno</w:t>
            </w:r>
          </w:p>
        </w:tc>
        <w:tc>
          <w:tcPr>
            <w:tcW w:w="0" w:type="auto"/>
            <w:hideMark/>
          </w:tcPr>
          <w:p w14:paraId="2B37611B" w14:textId="77777777" w:rsidR="003F5657" w:rsidRPr="003F5657" w:rsidRDefault="003F5657" w:rsidP="003F5657">
            <w:pPr>
              <w:spacing w:line="360" w:lineRule="auto"/>
              <w:rPr>
                <w:rFonts w:ascii="Cambria" w:eastAsia="Aptos" w:hAnsi="Cambria" w:cs="Times New Roman"/>
              </w:rPr>
            </w:pPr>
            <w:r w:rsidRPr="003F5657">
              <w:rPr>
                <w:rFonts w:ascii="Cambria" w:eastAsia="Aptos" w:hAnsi="Cambria" w:cs="Times New Roman"/>
              </w:rPr>
              <w:t>0,00</w:t>
            </w:r>
          </w:p>
        </w:tc>
      </w:tr>
      <w:tr w:rsidR="003F5657" w:rsidRPr="003F5657" w14:paraId="0B1E206D" w14:textId="77777777" w:rsidTr="00ED1EB5">
        <w:tc>
          <w:tcPr>
            <w:tcW w:w="0" w:type="auto"/>
            <w:hideMark/>
          </w:tcPr>
          <w:p w14:paraId="202025D8" w14:textId="77777777" w:rsidR="003F5657" w:rsidRPr="003F5657" w:rsidRDefault="003F5657" w:rsidP="003F5657">
            <w:pPr>
              <w:spacing w:line="360" w:lineRule="auto"/>
              <w:rPr>
                <w:rFonts w:ascii="Cambria" w:eastAsia="Aptos" w:hAnsi="Cambria" w:cs="Times New Roman"/>
              </w:rPr>
            </w:pPr>
            <w:r w:rsidRPr="003F5657">
              <w:rPr>
                <w:rFonts w:ascii="Cambria" w:eastAsia="Aptos" w:hAnsi="Cambria" w:cs="Times New Roman"/>
              </w:rPr>
              <w:t>4. VODOOPSKRBA I ODVODNJA</w:t>
            </w:r>
          </w:p>
        </w:tc>
        <w:tc>
          <w:tcPr>
            <w:tcW w:w="0" w:type="auto"/>
            <w:hideMark/>
          </w:tcPr>
          <w:p w14:paraId="0C589515" w14:textId="77777777" w:rsidR="003F5657" w:rsidRPr="003F5657" w:rsidRDefault="003F5657" w:rsidP="003F5657">
            <w:pPr>
              <w:spacing w:line="360" w:lineRule="auto"/>
              <w:rPr>
                <w:rFonts w:ascii="Cambria" w:eastAsia="Aptos" w:hAnsi="Cambria" w:cs="Times New Roman"/>
              </w:rPr>
            </w:pPr>
          </w:p>
        </w:tc>
        <w:tc>
          <w:tcPr>
            <w:tcW w:w="0" w:type="auto"/>
            <w:hideMark/>
          </w:tcPr>
          <w:p w14:paraId="3D5BF04A" w14:textId="77777777" w:rsidR="003F5657" w:rsidRPr="003F5657" w:rsidRDefault="003F5657" w:rsidP="003F5657">
            <w:pPr>
              <w:spacing w:line="360" w:lineRule="auto"/>
              <w:rPr>
                <w:rFonts w:ascii="Cambria" w:eastAsia="Aptos" w:hAnsi="Cambria" w:cs="Times New Roman"/>
              </w:rPr>
            </w:pPr>
          </w:p>
        </w:tc>
      </w:tr>
      <w:tr w:rsidR="003F5657" w:rsidRPr="003F5657" w14:paraId="04341743" w14:textId="77777777" w:rsidTr="00ED1EB5">
        <w:tc>
          <w:tcPr>
            <w:tcW w:w="0" w:type="auto"/>
            <w:hideMark/>
          </w:tcPr>
          <w:p w14:paraId="1DCEAB66" w14:textId="77777777" w:rsidR="003F5657" w:rsidRPr="003F5657" w:rsidRDefault="003F5657" w:rsidP="003F5657">
            <w:pPr>
              <w:spacing w:line="360" w:lineRule="auto"/>
              <w:rPr>
                <w:rFonts w:ascii="Cambria" w:eastAsia="Aptos" w:hAnsi="Cambria" w:cs="Times New Roman"/>
              </w:rPr>
            </w:pPr>
            <w:r w:rsidRPr="003F5657">
              <w:rPr>
                <w:rFonts w:ascii="Cambria" w:eastAsia="Aptos" w:hAnsi="Cambria" w:cs="Times New Roman"/>
              </w:rPr>
              <w:t>K100004 Vodovod i kanalizacija poduzetnička zona</w:t>
            </w:r>
          </w:p>
        </w:tc>
        <w:tc>
          <w:tcPr>
            <w:tcW w:w="0" w:type="auto"/>
            <w:hideMark/>
          </w:tcPr>
          <w:p w14:paraId="1C922B91" w14:textId="77777777" w:rsidR="003F5657" w:rsidRPr="003F5657" w:rsidRDefault="003F5657" w:rsidP="003F5657">
            <w:pPr>
              <w:spacing w:line="360" w:lineRule="auto"/>
              <w:rPr>
                <w:rFonts w:ascii="Cambria" w:eastAsia="Aptos" w:hAnsi="Cambria" w:cs="Times New Roman"/>
              </w:rPr>
            </w:pPr>
            <w:r w:rsidRPr="003F5657">
              <w:rPr>
                <w:rFonts w:ascii="Cambria" w:eastAsia="Aptos" w:hAnsi="Cambria" w:cs="Times New Roman"/>
              </w:rPr>
              <w:t>Prihodi od prodaje</w:t>
            </w:r>
          </w:p>
        </w:tc>
        <w:tc>
          <w:tcPr>
            <w:tcW w:w="0" w:type="auto"/>
            <w:hideMark/>
          </w:tcPr>
          <w:p w14:paraId="2E9E2667" w14:textId="77777777" w:rsidR="003F5657" w:rsidRPr="003F5657" w:rsidRDefault="003F5657" w:rsidP="003F5657">
            <w:pPr>
              <w:spacing w:line="360" w:lineRule="auto"/>
              <w:rPr>
                <w:rFonts w:ascii="Cambria" w:eastAsia="Aptos" w:hAnsi="Cambria" w:cs="Times New Roman"/>
              </w:rPr>
            </w:pPr>
            <w:r w:rsidRPr="003F5657">
              <w:rPr>
                <w:rFonts w:ascii="Cambria" w:eastAsia="Aptos" w:hAnsi="Cambria" w:cs="Times New Roman"/>
              </w:rPr>
              <w:t>50.000,00</w:t>
            </w:r>
          </w:p>
        </w:tc>
      </w:tr>
      <w:tr w:rsidR="003F5657" w:rsidRPr="003F5657" w14:paraId="3D76D995" w14:textId="77777777" w:rsidTr="00ED1EB5">
        <w:tc>
          <w:tcPr>
            <w:tcW w:w="0" w:type="auto"/>
            <w:hideMark/>
          </w:tcPr>
          <w:p w14:paraId="5D6D10A6" w14:textId="77777777" w:rsidR="003F5657" w:rsidRPr="003F5657" w:rsidRDefault="003F5657" w:rsidP="003F5657">
            <w:pPr>
              <w:spacing w:line="360" w:lineRule="auto"/>
              <w:rPr>
                <w:rFonts w:ascii="Cambria" w:eastAsia="Aptos" w:hAnsi="Cambria" w:cs="Times New Roman"/>
              </w:rPr>
            </w:pPr>
            <w:r w:rsidRPr="003F5657">
              <w:rPr>
                <w:rFonts w:ascii="Cambria" w:eastAsia="Aptos" w:hAnsi="Cambria" w:cs="Times New Roman"/>
              </w:rPr>
              <w:t>K100008 Vodovod Zaobalje</w:t>
            </w:r>
          </w:p>
        </w:tc>
        <w:tc>
          <w:tcPr>
            <w:tcW w:w="0" w:type="auto"/>
            <w:hideMark/>
          </w:tcPr>
          <w:p w14:paraId="3C2489B2" w14:textId="77777777" w:rsidR="003F5657" w:rsidRPr="003F5657" w:rsidRDefault="003F5657" w:rsidP="003F5657">
            <w:pPr>
              <w:spacing w:line="360" w:lineRule="auto"/>
              <w:rPr>
                <w:rFonts w:ascii="Cambria" w:eastAsia="Aptos" w:hAnsi="Cambria" w:cs="Times New Roman"/>
              </w:rPr>
            </w:pPr>
            <w:r w:rsidRPr="003F5657">
              <w:rPr>
                <w:rFonts w:ascii="Cambria" w:eastAsia="Aptos" w:hAnsi="Cambria" w:cs="Times New Roman"/>
              </w:rPr>
              <w:t>Prihodi od prodaje</w:t>
            </w:r>
          </w:p>
        </w:tc>
        <w:tc>
          <w:tcPr>
            <w:tcW w:w="0" w:type="auto"/>
            <w:hideMark/>
          </w:tcPr>
          <w:p w14:paraId="60C33FE3" w14:textId="77777777" w:rsidR="003F5657" w:rsidRPr="003F5657" w:rsidRDefault="003F5657" w:rsidP="003F5657">
            <w:pPr>
              <w:spacing w:line="360" w:lineRule="auto"/>
              <w:rPr>
                <w:rFonts w:ascii="Cambria" w:eastAsia="Aptos" w:hAnsi="Cambria" w:cs="Times New Roman"/>
              </w:rPr>
            </w:pPr>
            <w:r w:rsidRPr="003F5657">
              <w:rPr>
                <w:rFonts w:ascii="Cambria" w:eastAsia="Aptos" w:hAnsi="Cambria" w:cs="Times New Roman"/>
              </w:rPr>
              <w:t>302.000,00</w:t>
            </w:r>
          </w:p>
        </w:tc>
      </w:tr>
      <w:tr w:rsidR="003F5657" w:rsidRPr="003F5657" w14:paraId="1A5F14EF" w14:textId="77777777" w:rsidTr="00ED1EB5">
        <w:tc>
          <w:tcPr>
            <w:tcW w:w="0" w:type="auto"/>
            <w:hideMark/>
          </w:tcPr>
          <w:p w14:paraId="1385F51C" w14:textId="77777777" w:rsidR="003F5657" w:rsidRPr="003F5657" w:rsidRDefault="003F5657" w:rsidP="003F5657">
            <w:pPr>
              <w:spacing w:line="360" w:lineRule="auto"/>
              <w:rPr>
                <w:rFonts w:ascii="Cambria" w:eastAsia="Aptos" w:hAnsi="Cambria" w:cs="Times New Roman"/>
              </w:rPr>
            </w:pPr>
            <w:r w:rsidRPr="003F5657">
              <w:rPr>
                <w:rFonts w:ascii="Cambria" w:eastAsia="Aptos" w:hAnsi="Cambria" w:cs="Times New Roman"/>
              </w:rPr>
              <w:t>K100002 Odvodnja oborinskih voda</w:t>
            </w:r>
          </w:p>
        </w:tc>
        <w:tc>
          <w:tcPr>
            <w:tcW w:w="0" w:type="auto"/>
            <w:hideMark/>
          </w:tcPr>
          <w:p w14:paraId="1518EDB2" w14:textId="77777777" w:rsidR="003F5657" w:rsidRPr="003F5657" w:rsidRDefault="003F5657" w:rsidP="003F5657">
            <w:pPr>
              <w:spacing w:line="360" w:lineRule="auto"/>
              <w:rPr>
                <w:rFonts w:ascii="Cambria" w:eastAsia="Aptos" w:hAnsi="Cambria" w:cs="Times New Roman"/>
              </w:rPr>
            </w:pPr>
            <w:r w:rsidRPr="003F5657">
              <w:rPr>
                <w:rFonts w:ascii="Cambria" w:eastAsia="Aptos" w:hAnsi="Cambria" w:cs="Times New Roman"/>
              </w:rPr>
              <w:t>Odgođeno</w:t>
            </w:r>
          </w:p>
        </w:tc>
        <w:tc>
          <w:tcPr>
            <w:tcW w:w="0" w:type="auto"/>
            <w:hideMark/>
          </w:tcPr>
          <w:p w14:paraId="786373D1" w14:textId="77777777" w:rsidR="003F5657" w:rsidRPr="003F5657" w:rsidRDefault="003F5657" w:rsidP="003F5657">
            <w:pPr>
              <w:spacing w:line="360" w:lineRule="auto"/>
              <w:rPr>
                <w:rFonts w:ascii="Cambria" w:eastAsia="Aptos" w:hAnsi="Cambria" w:cs="Times New Roman"/>
              </w:rPr>
            </w:pPr>
            <w:r w:rsidRPr="003F5657">
              <w:rPr>
                <w:rFonts w:ascii="Cambria" w:eastAsia="Aptos" w:hAnsi="Cambria" w:cs="Times New Roman"/>
              </w:rPr>
              <w:t>0,00</w:t>
            </w:r>
          </w:p>
        </w:tc>
      </w:tr>
      <w:tr w:rsidR="003F5657" w:rsidRPr="003F5657" w14:paraId="47D14D2E" w14:textId="77777777" w:rsidTr="00ED1EB5">
        <w:tc>
          <w:tcPr>
            <w:tcW w:w="0" w:type="auto"/>
            <w:hideMark/>
          </w:tcPr>
          <w:p w14:paraId="4CB2DFFA" w14:textId="77777777" w:rsidR="003F5657" w:rsidRPr="003F5657" w:rsidRDefault="003F5657" w:rsidP="003F5657">
            <w:pPr>
              <w:spacing w:line="360" w:lineRule="auto"/>
              <w:rPr>
                <w:rFonts w:ascii="Cambria" w:eastAsia="Aptos" w:hAnsi="Cambria" w:cs="Times New Roman"/>
              </w:rPr>
            </w:pPr>
            <w:r w:rsidRPr="003F5657">
              <w:rPr>
                <w:rFonts w:ascii="Cambria" w:eastAsia="Aptos" w:hAnsi="Cambria" w:cs="Times New Roman"/>
              </w:rPr>
              <w:t>5. JAVNE I ZELENE POVRŠINE, PLAŽE I LUKE</w:t>
            </w:r>
          </w:p>
        </w:tc>
        <w:tc>
          <w:tcPr>
            <w:tcW w:w="0" w:type="auto"/>
            <w:hideMark/>
          </w:tcPr>
          <w:p w14:paraId="05475AC8" w14:textId="77777777" w:rsidR="003F5657" w:rsidRPr="003F5657" w:rsidRDefault="003F5657" w:rsidP="003F5657">
            <w:pPr>
              <w:spacing w:line="360" w:lineRule="auto"/>
              <w:rPr>
                <w:rFonts w:ascii="Cambria" w:eastAsia="Aptos" w:hAnsi="Cambria" w:cs="Times New Roman"/>
              </w:rPr>
            </w:pPr>
          </w:p>
        </w:tc>
        <w:tc>
          <w:tcPr>
            <w:tcW w:w="0" w:type="auto"/>
            <w:hideMark/>
          </w:tcPr>
          <w:p w14:paraId="1D725FC8" w14:textId="77777777" w:rsidR="003F5657" w:rsidRPr="003F5657" w:rsidRDefault="003F5657" w:rsidP="003F5657">
            <w:pPr>
              <w:spacing w:line="360" w:lineRule="auto"/>
              <w:rPr>
                <w:rFonts w:ascii="Cambria" w:eastAsia="Aptos" w:hAnsi="Cambria" w:cs="Times New Roman"/>
              </w:rPr>
            </w:pPr>
          </w:p>
        </w:tc>
      </w:tr>
      <w:tr w:rsidR="003F5657" w:rsidRPr="003F5657" w14:paraId="7343D26C" w14:textId="77777777" w:rsidTr="00ED1EB5">
        <w:tc>
          <w:tcPr>
            <w:tcW w:w="0" w:type="auto"/>
            <w:hideMark/>
          </w:tcPr>
          <w:p w14:paraId="438AA92A" w14:textId="77777777" w:rsidR="003F5657" w:rsidRPr="003F5657" w:rsidRDefault="003F5657" w:rsidP="003F5657">
            <w:pPr>
              <w:spacing w:line="360" w:lineRule="auto"/>
              <w:rPr>
                <w:rFonts w:ascii="Cambria" w:eastAsia="Aptos" w:hAnsi="Cambria" w:cs="Times New Roman"/>
              </w:rPr>
            </w:pPr>
            <w:r w:rsidRPr="003F5657">
              <w:rPr>
                <w:rFonts w:ascii="Cambria" w:eastAsia="Aptos" w:hAnsi="Cambria" w:cs="Times New Roman"/>
              </w:rPr>
              <w:t xml:space="preserve">K100012 Uređenje plaže </w:t>
            </w:r>
            <w:proofErr w:type="spellStart"/>
            <w:r w:rsidRPr="003F5657">
              <w:rPr>
                <w:rFonts w:ascii="Cambria" w:eastAsia="Aptos" w:hAnsi="Cambria" w:cs="Times New Roman"/>
              </w:rPr>
              <w:t>Morovička</w:t>
            </w:r>
            <w:proofErr w:type="spellEnd"/>
            <w:r w:rsidRPr="003F5657">
              <w:rPr>
                <w:rFonts w:ascii="Cambria" w:eastAsia="Aptos" w:hAnsi="Cambria" w:cs="Times New Roman"/>
              </w:rPr>
              <w:t xml:space="preserve"> (4. faza)</w:t>
            </w:r>
          </w:p>
        </w:tc>
        <w:tc>
          <w:tcPr>
            <w:tcW w:w="0" w:type="auto"/>
            <w:hideMark/>
          </w:tcPr>
          <w:p w14:paraId="398886BA" w14:textId="77777777" w:rsidR="003F5657" w:rsidRPr="003F5657" w:rsidRDefault="003F5657" w:rsidP="003F5657">
            <w:pPr>
              <w:spacing w:line="360" w:lineRule="auto"/>
              <w:rPr>
                <w:rFonts w:ascii="Cambria" w:eastAsia="Aptos" w:hAnsi="Cambria" w:cs="Times New Roman"/>
              </w:rPr>
            </w:pPr>
            <w:r w:rsidRPr="003F5657">
              <w:rPr>
                <w:rFonts w:ascii="Cambria" w:eastAsia="Aptos" w:hAnsi="Cambria" w:cs="Times New Roman"/>
              </w:rPr>
              <w:t xml:space="preserve">Pomoći, Prihodi za </w:t>
            </w:r>
            <w:proofErr w:type="spellStart"/>
            <w:r w:rsidRPr="003F5657">
              <w:rPr>
                <w:rFonts w:ascii="Cambria" w:eastAsia="Aptos" w:hAnsi="Cambria" w:cs="Times New Roman"/>
              </w:rPr>
              <w:t>pos</w:t>
            </w:r>
            <w:proofErr w:type="spellEnd"/>
            <w:r w:rsidRPr="003F5657">
              <w:rPr>
                <w:rFonts w:ascii="Cambria" w:eastAsia="Aptos" w:hAnsi="Cambria" w:cs="Times New Roman"/>
              </w:rPr>
              <w:t>. namjene</w:t>
            </w:r>
          </w:p>
        </w:tc>
        <w:tc>
          <w:tcPr>
            <w:tcW w:w="0" w:type="auto"/>
            <w:hideMark/>
          </w:tcPr>
          <w:p w14:paraId="45A55893" w14:textId="77777777" w:rsidR="003F5657" w:rsidRPr="003F5657" w:rsidRDefault="003F5657" w:rsidP="003F5657">
            <w:pPr>
              <w:spacing w:line="360" w:lineRule="auto"/>
              <w:rPr>
                <w:rFonts w:ascii="Cambria" w:eastAsia="Aptos" w:hAnsi="Cambria" w:cs="Times New Roman"/>
              </w:rPr>
            </w:pPr>
            <w:r w:rsidRPr="003F5657">
              <w:rPr>
                <w:rFonts w:ascii="Cambria" w:eastAsia="Aptos" w:hAnsi="Cambria" w:cs="Times New Roman"/>
              </w:rPr>
              <w:t>268.700,00</w:t>
            </w:r>
          </w:p>
        </w:tc>
      </w:tr>
      <w:tr w:rsidR="003F5657" w:rsidRPr="003F5657" w14:paraId="30FA77A1" w14:textId="77777777" w:rsidTr="00ED1EB5">
        <w:tc>
          <w:tcPr>
            <w:tcW w:w="0" w:type="auto"/>
            <w:hideMark/>
          </w:tcPr>
          <w:p w14:paraId="0BEC5CF8" w14:textId="77777777" w:rsidR="003F5657" w:rsidRPr="003F5657" w:rsidRDefault="003F5657" w:rsidP="003F5657">
            <w:pPr>
              <w:spacing w:line="360" w:lineRule="auto"/>
              <w:rPr>
                <w:rFonts w:ascii="Cambria" w:eastAsia="Aptos" w:hAnsi="Cambria" w:cs="Times New Roman"/>
              </w:rPr>
            </w:pPr>
            <w:r w:rsidRPr="003F5657">
              <w:rPr>
                <w:rFonts w:ascii="Cambria" w:eastAsia="Aptos" w:hAnsi="Cambria" w:cs="Times New Roman"/>
              </w:rPr>
              <w:t xml:space="preserve">K100014 Uređenje plaže </w:t>
            </w:r>
            <w:proofErr w:type="spellStart"/>
            <w:r w:rsidRPr="003F5657">
              <w:rPr>
                <w:rFonts w:ascii="Cambria" w:eastAsia="Aptos" w:hAnsi="Cambria" w:cs="Times New Roman"/>
              </w:rPr>
              <w:t>Morovička</w:t>
            </w:r>
            <w:proofErr w:type="spellEnd"/>
            <w:r w:rsidRPr="003F5657">
              <w:rPr>
                <w:rFonts w:ascii="Cambria" w:eastAsia="Aptos" w:hAnsi="Cambria" w:cs="Times New Roman"/>
              </w:rPr>
              <w:t xml:space="preserve"> (5. faza)</w:t>
            </w:r>
          </w:p>
        </w:tc>
        <w:tc>
          <w:tcPr>
            <w:tcW w:w="0" w:type="auto"/>
            <w:hideMark/>
          </w:tcPr>
          <w:p w14:paraId="05B74095" w14:textId="77777777" w:rsidR="003F5657" w:rsidRPr="003F5657" w:rsidRDefault="003F5657" w:rsidP="003F5657">
            <w:pPr>
              <w:spacing w:line="360" w:lineRule="auto"/>
              <w:rPr>
                <w:rFonts w:ascii="Cambria" w:eastAsia="Aptos" w:hAnsi="Cambria" w:cs="Times New Roman"/>
              </w:rPr>
            </w:pPr>
            <w:r w:rsidRPr="003F5657">
              <w:rPr>
                <w:rFonts w:ascii="Cambria" w:eastAsia="Aptos" w:hAnsi="Cambria" w:cs="Times New Roman"/>
              </w:rPr>
              <w:t>Pomoći</w:t>
            </w:r>
          </w:p>
        </w:tc>
        <w:tc>
          <w:tcPr>
            <w:tcW w:w="0" w:type="auto"/>
            <w:hideMark/>
          </w:tcPr>
          <w:p w14:paraId="6235473A" w14:textId="77777777" w:rsidR="003F5657" w:rsidRPr="003F5657" w:rsidRDefault="003F5657" w:rsidP="003F5657">
            <w:pPr>
              <w:spacing w:line="360" w:lineRule="auto"/>
              <w:rPr>
                <w:rFonts w:ascii="Cambria" w:eastAsia="Aptos" w:hAnsi="Cambria" w:cs="Times New Roman"/>
              </w:rPr>
            </w:pPr>
            <w:r w:rsidRPr="003F5657">
              <w:rPr>
                <w:rFonts w:ascii="Cambria" w:eastAsia="Aptos" w:hAnsi="Cambria" w:cs="Times New Roman"/>
              </w:rPr>
              <w:t>68.400,00</w:t>
            </w:r>
          </w:p>
        </w:tc>
      </w:tr>
      <w:tr w:rsidR="003F5657" w:rsidRPr="003F5657" w14:paraId="059FC4F9" w14:textId="77777777" w:rsidTr="00ED1EB5">
        <w:tc>
          <w:tcPr>
            <w:tcW w:w="0" w:type="auto"/>
            <w:hideMark/>
          </w:tcPr>
          <w:p w14:paraId="13CC231F" w14:textId="77777777" w:rsidR="003F5657" w:rsidRPr="003F5657" w:rsidRDefault="003F5657" w:rsidP="003F5657">
            <w:pPr>
              <w:spacing w:line="360" w:lineRule="auto"/>
              <w:rPr>
                <w:rFonts w:ascii="Cambria" w:eastAsia="Aptos" w:hAnsi="Cambria" w:cs="Times New Roman"/>
              </w:rPr>
            </w:pPr>
            <w:r w:rsidRPr="003F5657">
              <w:rPr>
                <w:rFonts w:ascii="Cambria" w:eastAsia="Aptos" w:hAnsi="Cambria" w:cs="Times New Roman"/>
              </w:rPr>
              <w:t>K100005 Plaža "Iza Banja"</w:t>
            </w:r>
          </w:p>
        </w:tc>
        <w:tc>
          <w:tcPr>
            <w:tcW w:w="0" w:type="auto"/>
            <w:hideMark/>
          </w:tcPr>
          <w:p w14:paraId="196C289E" w14:textId="77777777" w:rsidR="003F5657" w:rsidRPr="003F5657" w:rsidRDefault="003F5657" w:rsidP="003F5657">
            <w:pPr>
              <w:spacing w:line="360" w:lineRule="auto"/>
              <w:rPr>
                <w:rFonts w:ascii="Cambria" w:eastAsia="Aptos" w:hAnsi="Cambria" w:cs="Times New Roman"/>
              </w:rPr>
            </w:pPr>
            <w:r w:rsidRPr="003F5657">
              <w:rPr>
                <w:rFonts w:ascii="Cambria" w:eastAsia="Aptos" w:hAnsi="Cambria" w:cs="Times New Roman"/>
              </w:rPr>
              <w:t>Prihodi za posebne namjene</w:t>
            </w:r>
          </w:p>
        </w:tc>
        <w:tc>
          <w:tcPr>
            <w:tcW w:w="0" w:type="auto"/>
            <w:hideMark/>
          </w:tcPr>
          <w:p w14:paraId="655EEC65" w14:textId="77777777" w:rsidR="003F5657" w:rsidRPr="003F5657" w:rsidRDefault="003F5657" w:rsidP="003F5657">
            <w:pPr>
              <w:spacing w:line="360" w:lineRule="auto"/>
              <w:rPr>
                <w:rFonts w:ascii="Cambria" w:eastAsia="Aptos" w:hAnsi="Cambria" w:cs="Times New Roman"/>
              </w:rPr>
            </w:pPr>
            <w:r w:rsidRPr="003F5657">
              <w:rPr>
                <w:rFonts w:ascii="Cambria" w:eastAsia="Aptos" w:hAnsi="Cambria" w:cs="Times New Roman"/>
              </w:rPr>
              <w:t>13.050,00</w:t>
            </w:r>
          </w:p>
        </w:tc>
      </w:tr>
      <w:tr w:rsidR="003F5657" w:rsidRPr="003F5657" w14:paraId="5C4454FC" w14:textId="77777777" w:rsidTr="00ED1EB5">
        <w:tc>
          <w:tcPr>
            <w:tcW w:w="0" w:type="auto"/>
            <w:hideMark/>
          </w:tcPr>
          <w:p w14:paraId="5D54359C" w14:textId="77777777" w:rsidR="003F5657" w:rsidRPr="003F5657" w:rsidRDefault="003F5657" w:rsidP="003F5657">
            <w:pPr>
              <w:spacing w:line="360" w:lineRule="auto"/>
              <w:rPr>
                <w:rFonts w:ascii="Cambria" w:eastAsia="Aptos" w:hAnsi="Cambria" w:cs="Times New Roman"/>
              </w:rPr>
            </w:pPr>
            <w:r w:rsidRPr="003F5657">
              <w:rPr>
                <w:rFonts w:ascii="Cambria" w:eastAsia="Aptos" w:hAnsi="Cambria" w:cs="Times New Roman"/>
              </w:rPr>
              <w:t>K100001 Sanitarni objekti</w:t>
            </w:r>
          </w:p>
        </w:tc>
        <w:tc>
          <w:tcPr>
            <w:tcW w:w="0" w:type="auto"/>
            <w:hideMark/>
          </w:tcPr>
          <w:p w14:paraId="02998182" w14:textId="77777777" w:rsidR="003F5657" w:rsidRPr="003F5657" w:rsidRDefault="003F5657" w:rsidP="003F5657">
            <w:pPr>
              <w:spacing w:line="360" w:lineRule="auto"/>
              <w:rPr>
                <w:rFonts w:ascii="Cambria" w:eastAsia="Aptos" w:hAnsi="Cambria" w:cs="Times New Roman"/>
              </w:rPr>
            </w:pPr>
            <w:r w:rsidRPr="003F5657">
              <w:rPr>
                <w:rFonts w:ascii="Cambria" w:eastAsia="Aptos" w:hAnsi="Cambria" w:cs="Times New Roman"/>
              </w:rPr>
              <w:t>Prihodi od prodaje</w:t>
            </w:r>
          </w:p>
        </w:tc>
        <w:tc>
          <w:tcPr>
            <w:tcW w:w="0" w:type="auto"/>
            <w:hideMark/>
          </w:tcPr>
          <w:p w14:paraId="560A17EA" w14:textId="77777777" w:rsidR="003F5657" w:rsidRPr="003F5657" w:rsidRDefault="003F5657" w:rsidP="003F5657">
            <w:pPr>
              <w:spacing w:line="360" w:lineRule="auto"/>
              <w:rPr>
                <w:rFonts w:ascii="Cambria" w:eastAsia="Aptos" w:hAnsi="Cambria" w:cs="Times New Roman"/>
              </w:rPr>
            </w:pPr>
            <w:r w:rsidRPr="003F5657">
              <w:rPr>
                <w:rFonts w:ascii="Cambria" w:eastAsia="Aptos" w:hAnsi="Cambria" w:cs="Times New Roman"/>
              </w:rPr>
              <w:t>17.000,00</w:t>
            </w:r>
          </w:p>
        </w:tc>
      </w:tr>
      <w:tr w:rsidR="003F5657" w:rsidRPr="003F5657" w14:paraId="1B39C2A6" w14:textId="77777777" w:rsidTr="00ED1EB5">
        <w:tc>
          <w:tcPr>
            <w:tcW w:w="0" w:type="auto"/>
            <w:hideMark/>
          </w:tcPr>
          <w:p w14:paraId="447D2462" w14:textId="77777777" w:rsidR="003F5657" w:rsidRPr="003F5657" w:rsidRDefault="003F5657" w:rsidP="003F5657">
            <w:pPr>
              <w:spacing w:line="360" w:lineRule="auto"/>
              <w:rPr>
                <w:rFonts w:ascii="Cambria" w:eastAsia="Aptos" w:hAnsi="Cambria" w:cs="Times New Roman"/>
              </w:rPr>
            </w:pPr>
            <w:r w:rsidRPr="003F5657">
              <w:rPr>
                <w:rFonts w:ascii="Cambria" w:eastAsia="Aptos" w:hAnsi="Cambria" w:cs="Times New Roman"/>
              </w:rPr>
              <w:t xml:space="preserve">K100023 Proširenje komunalne luke </w:t>
            </w:r>
            <w:proofErr w:type="spellStart"/>
            <w:r w:rsidRPr="003F5657">
              <w:rPr>
                <w:rFonts w:ascii="Cambria" w:eastAsia="Aptos" w:hAnsi="Cambria" w:cs="Times New Roman"/>
              </w:rPr>
              <w:t>Turanj</w:t>
            </w:r>
            <w:proofErr w:type="spellEnd"/>
          </w:p>
        </w:tc>
        <w:tc>
          <w:tcPr>
            <w:tcW w:w="0" w:type="auto"/>
            <w:hideMark/>
          </w:tcPr>
          <w:p w14:paraId="0FE99F78" w14:textId="77777777" w:rsidR="003F5657" w:rsidRPr="003F5657" w:rsidRDefault="003F5657" w:rsidP="003F5657">
            <w:pPr>
              <w:spacing w:line="360" w:lineRule="auto"/>
              <w:rPr>
                <w:rFonts w:ascii="Cambria" w:eastAsia="Aptos" w:hAnsi="Cambria" w:cs="Times New Roman"/>
              </w:rPr>
            </w:pPr>
            <w:r w:rsidRPr="003F5657">
              <w:rPr>
                <w:rFonts w:ascii="Cambria" w:eastAsia="Aptos" w:hAnsi="Cambria" w:cs="Times New Roman"/>
              </w:rPr>
              <w:t>Prihodi od prodaje</w:t>
            </w:r>
          </w:p>
        </w:tc>
        <w:tc>
          <w:tcPr>
            <w:tcW w:w="0" w:type="auto"/>
            <w:hideMark/>
          </w:tcPr>
          <w:p w14:paraId="1097663C" w14:textId="77777777" w:rsidR="003F5657" w:rsidRPr="003F5657" w:rsidRDefault="003F5657" w:rsidP="003F5657">
            <w:pPr>
              <w:spacing w:line="360" w:lineRule="auto"/>
              <w:rPr>
                <w:rFonts w:ascii="Cambria" w:eastAsia="Aptos" w:hAnsi="Cambria" w:cs="Times New Roman"/>
              </w:rPr>
            </w:pPr>
            <w:r w:rsidRPr="003F5657">
              <w:rPr>
                <w:rFonts w:ascii="Cambria" w:eastAsia="Aptos" w:hAnsi="Cambria" w:cs="Times New Roman"/>
              </w:rPr>
              <w:t>50.000,00</w:t>
            </w:r>
          </w:p>
        </w:tc>
      </w:tr>
      <w:tr w:rsidR="003F5657" w:rsidRPr="003F5657" w14:paraId="5C747C73" w14:textId="77777777" w:rsidTr="00ED1EB5">
        <w:tc>
          <w:tcPr>
            <w:tcW w:w="0" w:type="auto"/>
            <w:hideMark/>
          </w:tcPr>
          <w:p w14:paraId="11ED0C49" w14:textId="77777777" w:rsidR="003F5657" w:rsidRPr="003F5657" w:rsidRDefault="003F5657" w:rsidP="003F5657">
            <w:pPr>
              <w:spacing w:line="360" w:lineRule="auto"/>
              <w:rPr>
                <w:rFonts w:ascii="Cambria" w:eastAsia="Aptos" w:hAnsi="Cambria" w:cs="Times New Roman"/>
              </w:rPr>
            </w:pPr>
            <w:r w:rsidRPr="003F5657">
              <w:rPr>
                <w:rFonts w:ascii="Cambria" w:eastAsia="Aptos" w:hAnsi="Cambria" w:cs="Times New Roman"/>
              </w:rPr>
              <w:t>K100011 Uređenje parka na rivi</w:t>
            </w:r>
          </w:p>
        </w:tc>
        <w:tc>
          <w:tcPr>
            <w:tcW w:w="0" w:type="auto"/>
            <w:hideMark/>
          </w:tcPr>
          <w:p w14:paraId="4DFD05EA" w14:textId="77777777" w:rsidR="003F5657" w:rsidRPr="003F5657" w:rsidRDefault="003F5657" w:rsidP="003F5657">
            <w:pPr>
              <w:spacing w:line="360" w:lineRule="auto"/>
              <w:rPr>
                <w:rFonts w:ascii="Cambria" w:eastAsia="Aptos" w:hAnsi="Cambria" w:cs="Times New Roman"/>
              </w:rPr>
            </w:pPr>
            <w:r w:rsidRPr="003F5657">
              <w:rPr>
                <w:rFonts w:ascii="Cambria" w:eastAsia="Aptos" w:hAnsi="Cambria" w:cs="Times New Roman"/>
              </w:rPr>
              <w:t>Odgođeno</w:t>
            </w:r>
          </w:p>
        </w:tc>
        <w:tc>
          <w:tcPr>
            <w:tcW w:w="0" w:type="auto"/>
            <w:hideMark/>
          </w:tcPr>
          <w:p w14:paraId="7ED8C117" w14:textId="77777777" w:rsidR="003F5657" w:rsidRPr="003F5657" w:rsidRDefault="003F5657" w:rsidP="003F5657">
            <w:pPr>
              <w:spacing w:line="360" w:lineRule="auto"/>
              <w:rPr>
                <w:rFonts w:ascii="Cambria" w:eastAsia="Aptos" w:hAnsi="Cambria" w:cs="Times New Roman"/>
              </w:rPr>
            </w:pPr>
            <w:r w:rsidRPr="003F5657">
              <w:rPr>
                <w:rFonts w:ascii="Cambria" w:eastAsia="Aptos" w:hAnsi="Cambria" w:cs="Times New Roman"/>
              </w:rPr>
              <w:t>0,00</w:t>
            </w:r>
          </w:p>
        </w:tc>
      </w:tr>
      <w:tr w:rsidR="003F5657" w:rsidRPr="003F5657" w14:paraId="086F4418" w14:textId="77777777" w:rsidTr="00ED1EB5">
        <w:tc>
          <w:tcPr>
            <w:tcW w:w="0" w:type="auto"/>
            <w:hideMark/>
          </w:tcPr>
          <w:p w14:paraId="7BD73399" w14:textId="77777777" w:rsidR="003F5657" w:rsidRPr="003F5657" w:rsidRDefault="003F5657" w:rsidP="003F5657">
            <w:pPr>
              <w:spacing w:line="360" w:lineRule="auto"/>
              <w:rPr>
                <w:rFonts w:ascii="Cambria" w:eastAsia="Aptos" w:hAnsi="Cambria" w:cs="Times New Roman"/>
              </w:rPr>
            </w:pPr>
            <w:r w:rsidRPr="003F5657">
              <w:rPr>
                <w:rFonts w:ascii="Cambria" w:eastAsia="Aptos" w:hAnsi="Cambria" w:cs="Times New Roman"/>
              </w:rPr>
              <w:t>K100009 Oprema za turizam</w:t>
            </w:r>
          </w:p>
        </w:tc>
        <w:tc>
          <w:tcPr>
            <w:tcW w:w="0" w:type="auto"/>
            <w:hideMark/>
          </w:tcPr>
          <w:p w14:paraId="09E35D09" w14:textId="77777777" w:rsidR="003F5657" w:rsidRPr="003F5657" w:rsidRDefault="003F5657" w:rsidP="003F5657">
            <w:pPr>
              <w:spacing w:line="360" w:lineRule="auto"/>
              <w:rPr>
                <w:rFonts w:ascii="Cambria" w:eastAsia="Aptos" w:hAnsi="Cambria" w:cs="Times New Roman"/>
              </w:rPr>
            </w:pPr>
            <w:r w:rsidRPr="003F5657">
              <w:rPr>
                <w:rFonts w:ascii="Cambria" w:eastAsia="Aptos" w:hAnsi="Cambria" w:cs="Times New Roman"/>
              </w:rPr>
              <w:t>Prihodi za posebne namjene</w:t>
            </w:r>
          </w:p>
        </w:tc>
        <w:tc>
          <w:tcPr>
            <w:tcW w:w="0" w:type="auto"/>
            <w:hideMark/>
          </w:tcPr>
          <w:p w14:paraId="7274DDD6" w14:textId="77777777" w:rsidR="003F5657" w:rsidRPr="003F5657" w:rsidRDefault="003F5657" w:rsidP="003F5657">
            <w:pPr>
              <w:spacing w:line="360" w:lineRule="auto"/>
              <w:rPr>
                <w:rFonts w:ascii="Cambria" w:eastAsia="Aptos" w:hAnsi="Cambria" w:cs="Times New Roman"/>
              </w:rPr>
            </w:pPr>
            <w:r w:rsidRPr="003F5657">
              <w:rPr>
                <w:rFonts w:ascii="Cambria" w:eastAsia="Aptos" w:hAnsi="Cambria" w:cs="Times New Roman"/>
              </w:rPr>
              <w:t>46.000,00</w:t>
            </w:r>
          </w:p>
        </w:tc>
      </w:tr>
      <w:tr w:rsidR="003F5657" w:rsidRPr="003F5657" w14:paraId="790CF520" w14:textId="77777777" w:rsidTr="00ED1EB5">
        <w:tc>
          <w:tcPr>
            <w:tcW w:w="0" w:type="auto"/>
            <w:hideMark/>
          </w:tcPr>
          <w:p w14:paraId="2F940F2E" w14:textId="77777777" w:rsidR="003F5657" w:rsidRPr="003F5657" w:rsidRDefault="003F5657" w:rsidP="003F5657">
            <w:pPr>
              <w:spacing w:line="360" w:lineRule="auto"/>
              <w:rPr>
                <w:rFonts w:ascii="Cambria" w:eastAsia="Aptos" w:hAnsi="Cambria" w:cs="Times New Roman"/>
              </w:rPr>
            </w:pPr>
            <w:r w:rsidRPr="003F5657">
              <w:rPr>
                <w:rFonts w:ascii="Cambria" w:eastAsia="Aptos" w:hAnsi="Cambria" w:cs="Times New Roman"/>
              </w:rPr>
              <w:t>6. GOSPODARSKE ZONE I OSTALO</w:t>
            </w:r>
          </w:p>
        </w:tc>
        <w:tc>
          <w:tcPr>
            <w:tcW w:w="0" w:type="auto"/>
            <w:hideMark/>
          </w:tcPr>
          <w:p w14:paraId="5E1735F8" w14:textId="77777777" w:rsidR="003F5657" w:rsidRPr="003F5657" w:rsidRDefault="003F5657" w:rsidP="003F5657">
            <w:pPr>
              <w:spacing w:line="360" w:lineRule="auto"/>
              <w:rPr>
                <w:rFonts w:ascii="Cambria" w:eastAsia="Aptos" w:hAnsi="Cambria" w:cs="Times New Roman"/>
              </w:rPr>
            </w:pPr>
          </w:p>
        </w:tc>
        <w:tc>
          <w:tcPr>
            <w:tcW w:w="0" w:type="auto"/>
            <w:hideMark/>
          </w:tcPr>
          <w:p w14:paraId="3B7E5844" w14:textId="77777777" w:rsidR="003F5657" w:rsidRPr="003F5657" w:rsidRDefault="003F5657" w:rsidP="003F5657">
            <w:pPr>
              <w:spacing w:line="360" w:lineRule="auto"/>
              <w:rPr>
                <w:rFonts w:ascii="Cambria" w:eastAsia="Aptos" w:hAnsi="Cambria" w:cs="Times New Roman"/>
              </w:rPr>
            </w:pPr>
          </w:p>
        </w:tc>
      </w:tr>
      <w:tr w:rsidR="003F5657" w:rsidRPr="003F5657" w14:paraId="1AA92D8F" w14:textId="77777777" w:rsidTr="00ED1EB5">
        <w:tc>
          <w:tcPr>
            <w:tcW w:w="0" w:type="auto"/>
            <w:hideMark/>
          </w:tcPr>
          <w:p w14:paraId="0124D752" w14:textId="77777777" w:rsidR="003F5657" w:rsidRPr="003F5657" w:rsidRDefault="003F5657" w:rsidP="003F5657">
            <w:pPr>
              <w:spacing w:line="360" w:lineRule="auto"/>
              <w:rPr>
                <w:rFonts w:ascii="Cambria" w:eastAsia="Aptos" w:hAnsi="Cambria" w:cs="Times New Roman"/>
              </w:rPr>
            </w:pPr>
            <w:r w:rsidRPr="003F5657">
              <w:rPr>
                <w:rFonts w:ascii="Cambria" w:eastAsia="Aptos" w:hAnsi="Cambria" w:cs="Times New Roman"/>
              </w:rPr>
              <w:t>K100001 Zona zanatskih i servisnih djelatnosti</w:t>
            </w:r>
          </w:p>
        </w:tc>
        <w:tc>
          <w:tcPr>
            <w:tcW w:w="0" w:type="auto"/>
            <w:hideMark/>
          </w:tcPr>
          <w:p w14:paraId="7D6520A7" w14:textId="77777777" w:rsidR="003F5657" w:rsidRPr="003F5657" w:rsidRDefault="003F5657" w:rsidP="003F5657">
            <w:pPr>
              <w:spacing w:line="360" w:lineRule="auto"/>
              <w:rPr>
                <w:rFonts w:ascii="Cambria" w:eastAsia="Aptos" w:hAnsi="Cambria" w:cs="Times New Roman"/>
              </w:rPr>
            </w:pPr>
            <w:r w:rsidRPr="003F5657">
              <w:rPr>
                <w:rFonts w:ascii="Cambria" w:eastAsia="Aptos" w:hAnsi="Cambria" w:cs="Times New Roman"/>
              </w:rPr>
              <w:t>Opći prihodi</w:t>
            </w:r>
          </w:p>
        </w:tc>
        <w:tc>
          <w:tcPr>
            <w:tcW w:w="0" w:type="auto"/>
            <w:hideMark/>
          </w:tcPr>
          <w:p w14:paraId="2BA2ABE5" w14:textId="77777777" w:rsidR="003F5657" w:rsidRPr="003F5657" w:rsidRDefault="003F5657" w:rsidP="003F5657">
            <w:pPr>
              <w:spacing w:line="360" w:lineRule="auto"/>
              <w:rPr>
                <w:rFonts w:ascii="Cambria" w:eastAsia="Aptos" w:hAnsi="Cambria" w:cs="Times New Roman"/>
              </w:rPr>
            </w:pPr>
            <w:r w:rsidRPr="003F5657">
              <w:rPr>
                <w:rFonts w:ascii="Cambria" w:eastAsia="Aptos" w:hAnsi="Cambria" w:cs="Times New Roman"/>
              </w:rPr>
              <w:t>5.000,00</w:t>
            </w:r>
          </w:p>
        </w:tc>
      </w:tr>
      <w:tr w:rsidR="003F5657" w:rsidRPr="003F5657" w14:paraId="2F934703" w14:textId="77777777" w:rsidTr="00ED1EB5">
        <w:tc>
          <w:tcPr>
            <w:tcW w:w="0" w:type="auto"/>
            <w:hideMark/>
          </w:tcPr>
          <w:p w14:paraId="674597B8" w14:textId="77777777" w:rsidR="003F5657" w:rsidRPr="003F5657" w:rsidRDefault="003F5657" w:rsidP="003F5657">
            <w:pPr>
              <w:spacing w:line="360" w:lineRule="auto"/>
              <w:rPr>
                <w:rFonts w:ascii="Cambria" w:eastAsia="Aptos" w:hAnsi="Cambria" w:cs="Times New Roman"/>
              </w:rPr>
            </w:pPr>
            <w:r w:rsidRPr="003F5657">
              <w:rPr>
                <w:rFonts w:ascii="Cambria" w:eastAsia="Aptos" w:hAnsi="Cambria" w:cs="Times New Roman"/>
              </w:rPr>
              <w:t xml:space="preserve">K100006 Društveno poslovna zona </w:t>
            </w:r>
            <w:proofErr w:type="spellStart"/>
            <w:r w:rsidRPr="003F5657">
              <w:rPr>
                <w:rFonts w:ascii="Cambria" w:eastAsia="Aptos" w:hAnsi="Cambria" w:cs="Times New Roman"/>
              </w:rPr>
              <w:t>Sikovo</w:t>
            </w:r>
            <w:proofErr w:type="spellEnd"/>
          </w:p>
        </w:tc>
        <w:tc>
          <w:tcPr>
            <w:tcW w:w="0" w:type="auto"/>
            <w:hideMark/>
          </w:tcPr>
          <w:p w14:paraId="73DA66B3" w14:textId="77777777" w:rsidR="003F5657" w:rsidRPr="003F5657" w:rsidRDefault="003F5657" w:rsidP="003F5657">
            <w:pPr>
              <w:spacing w:line="360" w:lineRule="auto"/>
              <w:rPr>
                <w:rFonts w:ascii="Cambria" w:eastAsia="Aptos" w:hAnsi="Cambria" w:cs="Times New Roman"/>
              </w:rPr>
            </w:pPr>
            <w:r w:rsidRPr="003F5657">
              <w:rPr>
                <w:rFonts w:ascii="Cambria" w:eastAsia="Aptos" w:hAnsi="Cambria" w:cs="Times New Roman"/>
              </w:rPr>
              <w:t>Prihodi od prodaje</w:t>
            </w:r>
          </w:p>
        </w:tc>
        <w:tc>
          <w:tcPr>
            <w:tcW w:w="0" w:type="auto"/>
            <w:hideMark/>
          </w:tcPr>
          <w:p w14:paraId="1CA2E0B5" w14:textId="77777777" w:rsidR="003F5657" w:rsidRPr="003F5657" w:rsidRDefault="003F5657" w:rsidP="003F5657">
            <w:pPr>
              <w:spacing w:line="360" w:lineRule="auto"/>
              <w:rPr>
                <w:rFonts w:ascii="Cambria" w:eastAsia="Aptos" w:hAnsi="Cambria" w:cs="Times New Roman"/>
              </w:rPr>
            </w:pPr>
            <w:r w:rsidRPr="003F5657">
              <w:rPr>
                <w:rFonts w:ascii="Cambria" w:eastAsia="Aptos" w:hAnsi="Cambria" w:cs="Times New Roman"/>
              </w:rPr>
              <w:t>6.700,00</w:t>
            </w:r>
          </w:p>
        </w:tc>
      </w:tr>
      <w:tr w:rsidR="003F5657" w:rsidRPr="003F5657" w14:paraId="13DBF849" w14:textId="77777777" w:rsidTr="00ED1EB5">
        <w:tc>
          <w:tcPr>
            <w:tcW w:w="0" w:type="auto"/>
            <w:hideMark/>
          </w:tcPr>
          <w:p w14:paraId="40180DF7" w14:textId="77777777" w:rsidR="003F5657" w:rsidRPr="003F5657" w:rsidRDefault="003F5657" w:rsidP="003F5657">
            <w:pPr>
              <w:spacing w:line="360" w:lineRule="auto"/>
              <w:rPr>
                <w:rFonts w:ascii="Cambria" w:eastAsia="Aptos" w:hAnsi="Cambria" w:cs="Times New Roman"/>
              </w:rPr>
            </w:pPr>
            <w:r w:rsidRPr="003F5657">
              <w:rPr>
                <w:rFonts w:ascii="Cambria" w:eastAsia="Aptos" w:hAnsi="Cambria" w:cs="Times New Roman"/>
              </w:rPr>
              <w:t xml:space="preserve">K100012 Višenamjenska dvorana </w:t>
            </w:r>
            <w:proofErr w:type="spellStart"/>
            <w:r w:rsidRPr="003F5657">
              <w:rPr>
                <w:rFonts w:ascii="Cambria" w:eastAsia="Aptos" w:hAnsi="Cambria" w:cs="Times New Roman"/>
              </w:rPr>
              <w:t>Sikovo</w:t>
            </w:r>
            <w:proofErr w:type="spellEnd"/>
          </w:p>
        </w:tc>
        <w:tc>
          <w:tcPr>
            <w:tcW w:w="0" w:type="auto"/>
            <w:hideMark/>
          </w:tcPr>
          <w:p w14:paraId="75DC8855" w14:textId="77777777" w:rsidR="003F5657" w:rsidRPr="003F5657" w:rsidRDefault="003F5657" w:rsidP="003F5657">
            <w:pPr>
              <w:spacing w:line="360" w:lineRule="auto"/>
              <w:rPr>
                <w:rFonts w:ascii="Cambria" w:eastAsia="Aptos" w:hAnsi="Cambria" w:cs="Times New Roman"/>
              </w:rPr>
            </w:pPr>
            <w:r w:rsidRPr="003F5657">
              <w:rPr>
                <w:rFonts w:ascii="Cambria" w:eastAsia="Aptos" w:hAnsi="Cambria" w:cs="Times New Roman"/>
              </w:rPr>
              <w:t>Prihodi od prodaje</w:t>
            </w:r>
          </w:p>
        </w:tc>
        <w:tc>
          <w:tcPr>
            <w:tcW w:w="0" w:type="auto"/>
            <w:hideMark/>
          </w:tcPr>
          <w:p w14:paraId="28670949" w14:textId="77777777" w:rsidR="003F5657" w:rsidRPr="003F5657" w:rsidRDefault="003F5657" w:rsidP="003F5657">
            <w:pPr>
              <w:spacing w:line="360" w:lineRule="auto"/>
              <w:rPr>
                <w:rFonts w:ascii="Cambria" w:eastAsia="Aptos" w:hAnsi="Cambria" w:cs="Times New Roman"/>
              </w:rPr>
            </w:pPr>
            <w:r w:rsidRPr="003F5657">
              <w:rPr>
                <w:rFonts w:ascii="Cambria" w:eastAsia="Aptos" w:hAnsi="Cambria" w:cs="Times New Roman"/>
              </w:rPr>
              <w:t>54.600,00</w:t>
            </w:r>
          </w:p>
        </w:tc>
      </w:tr>
      <w:tr w:rsidR="003F5657" w:rsidRPr="003F5657" w14:paraId="212A9F1B" w14:textId="77777777" w:rsidTr="00ED1EB5">
        <w:tc>
          <w:tcPr>
            <w:tcW w:w="0" w:type="auto"/>
            <w:hideMark/>
          </w:tcPr>
          <w:p w14:paraId="78D0B5EC" w14:textId="77777777" w:rsidR="003F5657" w:rsidRPr="003F5657" w:rsidRDefault="003F5657" w:rsidP="003F5657">
            <w:pPr>
              <w:spacing w:line="360" w:lineRule="auto"/>
              <w:rPr>
                <w:rFonts w:ascii="Cambria" w:eastAsia="Aptos" w:hAnsi="Cambria" w:cs="Times New Roman"/>
              </w:rPr>
            </w:pPr>
            <w:r w:rsidRPr="003F5657">
              <w:rPr>
                <w:rFonts w:ascii="Cambria" w:eastAsia="Aptos" w:hAnsi="Cambria" w:cs="Times New Roman"/>
              </w:rPr>
              <w:t>K100002 Zemljište</w:t>
            </w:r>
          </w:p>
        </w:tc>
        <w:tc>
          <w:tcPr>
            <w:tcW w:w="0" w:type="auto"/>
            <w:hideMark/>
          </w:tcPr>
          <w:p w14:paraId="79E021C8" w14:textId="77777777" w:rsidR="003F5657" w:rsidRPr="003F5657" w:rsidRDefault="003F5657" w:rsidP="003F5657">
            <w:pPr>
              <w:spacing w:line="360" w:lineRule="auto"/>
              <w:rPr>
                <w:rFonts w:ascii="Cambria" w:eastAsia="Aptos" w:hAnsi="Cambria" w:cs="Times New Roman"/>
              </w:rPr>
            </w:pPr>
            <w:r w:rsidRPr="003F5657">
              <w:rPr>
                <w:rFonts w:ascii="Cambria" w:eastAsia="Aptos" w:hAnsi="Cambria" w:cs="Times New Roman"/>
              </w:rPr>
              <w:t>Prihodi od prodaje</w:t>
            </w:r>
          </w:p>
        </w:tc>
        <w:tc>
          <w:tcPr>
            <w:tcW w:w="0" w:type="auto"/>
            <w:hideMark/>
          </w:tcPr>
          <w:p w14:paraId="267CEA06" w14:textId="77777777" w:rsidR="003F5657" w:rsidRPr="003F5657" w:rsidRDefault="003F5657" w:rsidP="003F5657">
            <w:pPr>
              <w:spacing w:line="360" w:lineRule="auto"/>
              <w:rPr>
                <w:rFonts w:ascii="Cambria" w:eastAsia="Aptos" w:hAnsi="Cambria" w:cs="Times New Roman"/>
              </w:rPr>
            </w:pPr>
            <w:r w:rsidRPr="003F5657">
              <w:rPr>
                <w:rFonts w:ascii="Cambria" w:eastAsia="Aptos" w:hAnsi="Cambria" w:cs="Times New Roman"/>
              </w:rPr>
              <w:t>60.000,00</w:t>
            </w:r>
          </w:p>
        </w:tc>
      </w:tr>
      <w:tr w:rsidR="003F5657" w:rsidRPr="003F5657" w14:paraId="12A78DB4" w14:textId="77777777" w:rsidTr="00ED1EB5">
        <w:tc>
          <w:tcPr>
            <w:tcW w:w="0" w:type="auto"/>
            <w:hideMark/>
          </w:tcPr>
          <w:p w14:paraId="7B2687C0" w14:textId="77777777" w:rsidR="003F5657" w:rsidRPr="003F5657" w:rsidRDefault="003F5657" w:rsidP="003F5657">
            <w:pPr>
              <w:spacing w:line="360" w:lineRule="auto"/>
              <w:rPr>
                <w:rFonts w:ascii="Cambria" w:eastAsia="Aptos" w:hAnsi="Cambria" w:cs="Times New Roman"/>
              </w:rPr>
            </w:pPr>
            <w:r w:rsidRPr="003F5657">
              <w:rPr>
                <w:rFonts w:ascii="Cambria" w:eastAsia="Aptos" w:hAnsi="Cambria" w:cs="Times New Roman"/>
              </w:rPr>
              <w:t xml:space="preserve">K100005 </w:t>
            </w:r>
            <w:proofErr w:type="spellStart"/>
            <w:r w:rsidRPr="003F5657">
              <w:rPr>
                <w:rFonts w:ascii="Cambria" w:eastAsia="Aptos" w:hAnsi="Cambria" w:cs="Times New Roman"/>
              </w:rPr>
              <w:t>Rabatin</w:t>
            </w:r>
            <w:proofErr w:type="spellEnd"/>
            <w:r w:rsidRPr="003F5657">
              <w:rPr>
                <w:rFonts w:ascii="Cambria" w:eastAsia="Aptos" w:hAnsi="Cambria" w:cs="Times New Roman"/>
              </w:rPr>
              <w:t xml:space="preserve"> - poticana stanogradnja</w:t>
            </w:r>
          </w:p>
        </w:tc>
        <w:tc>
          <w:tcPr>
            <w:tcW w:w="0" w:type="auto"/>
            <w:hideMark/>
          </w:tcPr>
          <w:p w14:paraId="1032D2C1" w14:textId="77777777" w:rsidR="003F5657" w:rsidRPr="003F5657" w:rsidRDefault="003F5657" w:rsidP="003F5657">
            <w:pPr>
              <w:spacing w:line="360" w:lineRule="auto"/>
              <w:rPr>
                <w:rFonts w:ascii="Cambria" w:eastAsia="Aptos" w:hAnsi="Cambria" w:cs="Times New Roman"/>
              </w:rPr>
            </w:pPr>
            <w:r w:rsidRPr="003F5657">
              <w:rPr>
                <w:rFonts w:ascii="Cambria" w:eastAsia="Aptos" w:hAnsi="Cambria" w:cs="Times New Roman"/>
              </w:rPr>
              <w:t>Prihodi od prodaje, Opći prihodi</w:t>
            </w:r>
          </w:p>
        </w:tc>
        <w:tc>
          <w:tcPr>
            <w:tcW w:w="0" w:type="auto"/>
            <w:hideMark/>
          </w:tcPr>
          <w:p w14:paraId="08CBEF4A" w14:textId="77777777" w:rsidR="003F5657" w:rsidRPr="003F5657" w:rsidRDefault="003F5657" w:rsidP="003F5657">
            <w:pPr>
              <w:spacing w:line="360" w:lineRule="auto"/>
              <w:rPr>
                <w:rFonts w:ascii="Cambria" w:eastAsia="Aptos" w:hAnsi="Cambria" w:cs="Times New Roman"/>
              </w:rPr>
            </w:pPr>
            <w:r w:rsidRPr="003F5657">
              <w:rPr>
                <w:rFonts w:ascii="Cambria" w:eastAsia="Aptos" w:hAnsi="Cambria" w:cs="Times New Roman"/>
              </w:rPr>
              <w:t>106.250,00</w:t>
            </w:r>
          </w:p>
        </w:tc>
      </w:tr>
      <w:tr w:rsidR="003F5657" w:rsidRPr="003F5657" w14:paraId="5BABF6B0" w14:textId="77777777" w:rsidTr="00ED1EB5">
        <w:tc>
          <w:tcPr>
            <w:tcW w:w="0" w:type="auto"/>
            <w:hideMark/>
          </w:tcPr>
          <w:p w14:paraId="40F3DF20" w14:textId="77777777" w:rsidR="003F5657" w:rsidRPr="003F5657" w:rsidRDefault="003F5657" w:rsidP="003F5657">
            <w:pPr>
              <w:spacing w:line="360" w:lineRule="auto"/>
              <w:rPr>
                <w:rFonts w:ascii="Cambria" w:eastAsia="Aptos" w:hAnsi="Cambria" w:cs="Times New Roman"/>
              </w:rPr>
            </w:pPr>
          </w:p>
        </w:tc>
        <w:tc>
          <w:tcPr>
            <w:tcW w:w="0" w:type="auto"/>
            <w:hideMark/>
          </w:tcPr>
          <w:p w14:paraId="66C392F5" w14:textId="77777777" w:rsidR="003F5657" w:rsidRPr="003F5657" w:rsidRDefault="003F5657" w:rsidP="003F5657">
            <w:pPr>
              <w:spacing w:line="360" w:lineRule="auto"/>
              <w:rPr>
                <w:rFonts w:ascii="Cambria" w:eastAsia="Aptos" w:hAnsi="Cambria" w:cs="Times New Roman"/>
              </w:rPr>
            </w:pPr>
            <w:r w:rsidRPr="003F5657">
              <w:rPr>
                <w:rFonts w:ascii="Cambria" w:eastAsia="Aptos" w:hAnsi="Cambria" w:cs="Times New Roman"/>
              </w:rPr>
              <w:t>SVEUKUPNO:</w:t>
            </w:r>
          </w:p>
        </w:tc>
        <w:tc>
          <w:tcPr>
            <w:tcW w:w="0" w:type="auto"/>
            <w:hideMark/>
          </w:tcPr>
          <w:p w14:paraId="77E9B404" w14:textId="77777777" w:rsidR="003F5657" w:rsidRPr="003F5657" w:rsidRDefault="003F5657" w:rsidP="003F5657">
            <w:pPr>
              <w:spacing w:line="360" w:lineRule="auto"/>
              <w:rPr>
                <w:rFonts w:ascii="Cambria" w:eastAsia="Aptos" w:hAnsi="Cambria" w:cs="Times New Roman"/>
              </w:rPr>
            </w:pPr>
            <w:r w:rsidRPr="003F5657">
              <w:rPr>
                <w:rFonts w:ascii="Cambria" w:eastAsia="Aptos" w:hAnsi="Cambria" w:cs="Times New Roman"/>
              </w:rPr>
              <w:t>1.783.500,00</w:t>
            </w:r>
          </w:p>
        </w:tc>
      </w:tr>
    </w:tbl>
    <w:p w14:paraId="6F2393E1" w14:textId="77777777" w:rsidR="003F5657" w:rsidRPr="003F5657" w:rsidRDefault="003F5657" w:rsidP="003F5657">
      <w:pPr>
        <w:spacing w:after="0" w:line="360" w:lineRule="auto"/>
        <w:jc w:val="both"/>
        <w:rPr>
          <w:rFonts w:ascii="Cambria" w:eastAsia="Aptos" w:hAnsi="Cambria" w:cs="Times New Roman"/>
        </w:rPr>
      </w:pPr>
    </w:p>
    <w:p w14:paraId="42ED05B1" w14:textId="77777777" w:rsidR="003F5657" w:rsidRPr="003F5657" w:rsidRDefault="003F5657" w:rsidP="003F5657">
      <w:pPr>
        <w:spacing w:after="0" w:line="360" w:lineRule="auto"/>
        <w:jc w:val="center"/>
        <w:rPr>
          <w:rFonts w:ascii="Cambria" w:eastAsia="Aptos" w:hAnsi="Cambria" w:cs="Times New Roman"/>
        </w:rPr>
      </w:pPr>
      <w:r w:rsidRPr="003F5657">
        <w:rPr>
          <w:rFonts w:ascii="Cambria" w:eastAsia="Aptos" w:hAnsi="Cambria" w:cs="Times New Roman"/>
        </w:rPr>
        <w:t>Članak 3.</w:t>
      </w:r>
    </w:p>
    <w:p w14:paraId="1A0020F5" w14:textId="77777777" w:rsidR="003F5657" w:rsidRPr="003F5657" w:rsidRDefault="003F5657" w:rsidP="003F5657">
      <w:pPr>
        <w:spacing w:after="0" w:line="360" w:lineRule="auto"/>
        <w:jc w:val="both"/>
        <w:rPr>
          <w:rFonts w:ascii="Cambria" w:eastAsia="Aptos" w:hAnsi="Cambria" w:cs="Times New Roman"/>
        </w:rPr>
      </w:pPr>
      <w:r w:rsidRPr="003F5657">
        <w:rPr>
          <w:rFonts w:ascii="Cambria" w:eastAsia="Aptos" w:hAnsi="Cambria" w:cs="Times New Roman"/>
        </w:rPr>
        <w:lastRenderedPageBreak/>
        <w:t>Sredstva za financiranje građenja komunalne infrastrukture osigurat će se iz komunalnog doprinosa, komunalne naknade, proračuna Općine (općih prihoda i primitaka, prihoda od prodaje nefinancijske imovine), pomoći iz državnog proračuna i EU fondova te donacija, sukladno 3. Izmjenama i dopunama Proračuna za 2025. godinu.</w:t>
      </w:r>
    </w:p>
    <w:p w14:paraId="11FD1FB0" w14:textId="77777777" w:rsidR="003F5657" w:rsidRPr="003F5657" w:rsidRDefault="003F5657" w:rsidP="003F5657">
      <w:pPr>
        <w:spacing w:after="0" w:line="360" w:lineRule="auto"/>
        <w:jc w:val="both"/>
        <w:rPr>
          <w:rFonts w:ascii="Cambria" w:eastAsia="Aptos" w:hAnsi="Cambria" w:cs="Times New Roman"/>
        </w:rPr>
      </w:pPr>
    </w:p>
    <w:p w14:paraId="36B55DC2" w14:textId="77777777" w:rsidR="003F5657" w:rsidRPr="003F5657" w:rsidRDefault="003F5657" w:rsidP="003F5657">
      <w:pPr>
        <w:spacing w:after="0" w:line="360" w:lineRule="auto"/>
        <w:jc w:val="center"/>
        <w:rPr>
          <w:rFonts w:ascii="Cambria" w:eastAsia="Aptos" w:hAnsi="Cambria" w:cs="Times New Roman"/>
        </w:rPr>
      </w:pPr>
      <w:r w:rsidRPr="003F5657">
        <w:rPr>
          <w:rFonts w:ascii="Cambria" w:eastAsia="Aptos" w:hAnsi="Cambria" w:cs="Times New Roman"/>
        </w:rPr>
        <w:t>Članak 4.</w:t>
      </w:r>
    </w:p>
    <w:p w14:paraId="66DAA581" w14:textId="77777777" w:rsidR="003F5657" w:rsidRPr="003F5657" w:rsidRDefault="003F5657" w:rsidP="003F5657">
      <w:pPr>
        <w:spacing w:after="0" w:line="360" w:lineRule="auto"/>
        <w:jc w:val="both"/>
        <w:rPr>
          <w:rFonts w:ascii="Cambria" w:eastAsia="Aptos" w:hAnsi="Cambria" w:cs="Times New Roman"/>
        </w:rPr>
      </w:pPr>
      <w:r w:rsidRPr="003F5657">
        <w:rPr>
          <w:rFonts w:ascii="Cambria" w:eastAsia="Aptos" w:hAnsi="Cambria" w:cs="Times New Roman"/>
        </w:rPr>
        <w:t>Ove 3. Izmjene i dopune Programa stupaju na snagu osmog dana od dana objave u "Službenom glasniku Općine Sveti Filip i Jakov".</w:t>
      </w:r>
    </w:p>
    <w:p w14:paraId="6D0C3162" w14:textId="77777777" w:rsidR="003F5657" w:rsidRPr="003F5657" w:rsidRDefault="003F5657" w:rsidP="003F5657">
      <w:pPr>
        <w:spacing w:after="0" w:line="240" w:lineRule="auto"/>
        <w:jc w:val="both"/>
        <w:rPr>
          <w:rFonts w:ascii="Cambria" w:eastAsia="Aptos" w:hAnsi="Cambria" w:cs="Arial"/>
          <w:b/>
        </w:rPr>
      </w:pPr>
      <w:r w:rsidRPr="003F5657">
        <w:rPr>
          <w:rFonts w:ascii="Cambria" w:eastAsia="Aptos" w:hAnsi="Cambria" w:cs="Arial"/>
          <w:b/>
        </w:rPr>
        <w:t>KLASA: 400-06/25-01/13</w:t>
      </w:r>
    </w:p>
    <w:p w14:paraId="07CF6F8C" w14:textId="77777777" w:rsidR="003F5657" w:rsidRPr="003F5657" w:rsidRDefault="003F5657" w:rsidP="003F5657">
      <w:pPr>
        <w:spacing w:after="0" w:line="240" w:lineRule="auto"/>
        <w:jc w:val="both"/>
        <w:rPr>
          <w:rFonts w:ascii="Cambria" w:eastAsia="Aptos" w:hAnsi="Cambria" w:cs="Arial"/>
          <w:b/>
        </w:rPr>
      </w:pPr>
      <w:r w:rsidRPr="003F5657">
        <w:rPr>
          <w:rFonts w:ascii="Cambria" w:eastAsia="Aptos" w:hAnsi="Cambria" w:cs="Arial"/>
          <w:b/>
        </w:rPr>
        <w:t>URBROJ: 2198-19-03-01/02-25-12</w:t>
      </w:r>
    </w:p>
    <w:p w14:paraId="3BF6F38D" w14:textId="77777777" w:rsidR="003F5657" w:rsidRPr="003F5657" w:rsidRDefault="003F5657" w:rsidP="003F5657">
      <w:pPr>
        <w:spacing w:after="0" w:line="240" w:lineRule="auto"/>
        <w:jc w:val="both"/>
        <w:rPr>
          <w:rFonts w:ascii="Cambria" w:eastAsia="Aptos" w:hAnsi="Cambria" w:cs="Times New Roman"/>
          <w:b/>
        </w:rPr>
      </w:pPr>
      <w:r w:rsidRPr="003F5657">
        <w:rPr>
          <w:rFonts w:ascii="Cambria" w:eastAsia="Aptos" w:hAnsi="Cambria" w:cs="Arial"/>
          <w:b/>
        </w:rPr>
        <w:t>Sveti Filip i Jakov, 22. prosinca 2025. godine</w:t>
      </w:r>
    </w:p>
    <w:p w14:paraId="0BEA29B7" w14:textId="77777777" w:rsidR="003F5657" w:rsidRPr="003F5657" w:rsidRDefault="003F5657" w:rsidP="003F5657">
      <w:pPr>
        <w:spacing w:after="0" w:line="360" w:lineRule="auto"/>
        <w:jc w:val="both"/>
        <w:rPr>
          <w:rFonts w:ascii="Cambria" w:eastAsia="Aptos" w:hAnsi="Cambria" w:cs="Times New Roman"/>
        </w:rPr>
      </w:pPr>
    </w:p>
    <w:p w14:paraId="314EFB84" w14:textId="77777777" w:rsidR="003F5657" w:rsidRPr="003F5657" w:rsidRDefault="003F5657" w:rsidP="003F5657">
      <w:pPr>
        <w:spacing w:after="0" w:line="360" w:lineRule="auto"/>
        <w:jc w:val="center"/>
        <w:rPr>
          <w:rFonts w:ascii="Cambria" w:eastAsia="Aptos" w:hAnsi="Cambria" w:cs="Times New Roman"/>
          <w:b/>
        </w:rPr>
      </w:pPr>
      <w:r w:rsidRPr="003F5657">
        <w:rPr>
          <w:rFonts w:ascii="Cambria" w:eastAsia="Aptos" w:hAnsi="Cambria" w:cs="Times New Roman"/>
          <w:b/>
        </w:rPr>
        <w:t>OPĆINSKO VIJEĆE OPĆINE SVETI FILIP I JAKOV</w:t>
      </w:r>
    </w:p>
    <w:p w14:paraId="3E13CCF9" w14:textId="77777777" w:rsidR="003F5657" w:rsidRPr="003F5657" w:rsidRDefault="003F5657" w:rsidP="003F5657">
      <w:pPr>
        <w:spacing w:after="0" w:line="240" w:lineRule="auto"/>
        <w:jc w:val="both"/>
        <w:rPr>
          <w:rFonts w:ascii="Cambria" w:eastAsia="Aptos" w:hAnsi="Cambria" w:cs="Times New Roman"/>
        </w:rPr>
      </w:pPr>
      <w:r w:rsidRPr="003F5657">
        <w:rPr>
          <w:rFonts w:ascii="Cambria" w:eastAsia="Aptos" w:hAnsi="Cambria" w:cs="Times New Roman"/>
        </w:rPr>
        <w:t xml:space="preserve">                                                                                                                   Predsjednik Općinskog vijeća </w:t>
      </w:r>
      <w:r w:rsidRPr="003F5657">
        <w:rPr>
          <w:rFonts w:ascii="Cambria" w:eastAsia="Aptos" w:hAnsi="Cambria" w:cs="Times New Roman"/>
        </w:rPr>
        <w:tab/>
      </w:r>
      <w:r w:rsidRPr="003F5657">
        <w:rPr>
          <w:rFonts w:ascii="Cambria" w:eastAsia="Aptos" w:hAnsi="Cambria" w:cs="Times New Roman"/>
        </w:rPr>
        <w:tab/>
      </w:r>
      <w:r w:rsidRPr="003F5657">
        <w:rPr>
          <w:rFonts w:ascii="Cambria" w:eastAsia="Aptos" w:hAnsi="Cambria" w:cs="Times New Roman"/>
        </w:rPr>
        <w:tab/>
      </w:r>
      <w:r w:rsidRPr="003F5657">
        <w:rPr>
          <w:rFonts w:ascii="Cambria" w:eastAsia="Aptos" w:hAnsi="Cambria" w:cs="Times New Roman"/>
        </w:rPr>
        <w:tab/>
      </w:r>
      <w:r w:rsidRPr="003F5657">
        <w:rPr>
          <w:rFonts w:ascii="Cambria" w:eastAsia="Aptos" w:hAnsi="Cambria" w:cs="Times New Roman"/>
        </w:rPr>
        <w:tab/>
        <w:t xml:space="preserve"> </w:t>
      </w:r>
      <w:r w:rsidRPr="003F5657">
        <w:rPr>
          <w:rFonts w:ascii="Cambria" w:eastAsia="Aptos" w:hAnsi="Cambria" w:cs="Times New Roman"/>
        </w:rPr>
        <w:tab/>
      </w:r>
      <w:r w:rsidRPr="003F5657">
        <w:rPr>
          <w:rFonts w:ascii="Cambria" w:eastAsia="Aptos" w:hAnsi="Cambria" w:cs="Times New Roman"/>
        </w:rPr>
        <w:tab/>
        <w:t xml:space="preserve">                                                  Igor </w:t>
      </w:r>
      <w:proofErr w:type="spellStart"/>
      <w:r w:rsidRPr="003F5657">
        <w:rPr>
          <w:rFonts w:ascii="Cambria" w:eastAsia="Aptos" w:hAnsi="Cambria" w:cs="Times New Roman"/>
        </w:rPr>
        <w:t>Pedisić</w:t>
      </w:r>
      <w:proofErr w:type="spellEnd"/>
    </w:p>
    <w:p w14:paraId="2154DF75" w14:textId="77777777" w:rsidR="00250C66" w:rsidRDefault="00250C66"/>
    <w:sectPr w:rsidR="00250C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2C5D"/>
    <w:rsid w:val="0006748D"/>
    <w:rsid w:val="000C2C5D"/>
    <w:rsid w:val="00157283"/>
    <w:rsid w:val="00250C66"/>
    <w:rsid w:val="00372B20"/>
    <w:rsid w:val="003F5657"/>
    <w:rsid w:val="00A16E6F"/>
    <w:rsid w:val="00A90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2B6B95-E98B-4772-95C3-A9B3C8B76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0C2C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0C2C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0C2C5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0C2C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0C2C5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0C2C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0C2C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0C2C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0C2C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0C2C5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0C2C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0C2C5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0C2C5D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0C2C5D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0C2C5D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0C2C5D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0C2C5D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0C2C5D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0C2C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0C2C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0C2C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0C2C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0C2C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0C2C5D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0C2C5D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0C2C5D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0C2C5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0C2C5D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0C2C5D"/>
    <w:rPr>
      <w:b/>
      <w:bCs/>
      <w:smallCaps/>
      <w:color w:val="2F5496" w:themeColor="accent1" w:themeShade="BF"/>
      <w:spacing w:val="5"/>
    </w:rPr>
  </w:style>
  <w:style w:type="table" w:customStyle="1" w:styleId="Svijetlareetkatablice1">
    <w:name w:val="Svijetla rešetka tablice1"/>
    <w:basedOn w:val="Obinatablica"/>
    <w:uiPriority w:val="40"/>
    <w:rsid w:val="003F5657"/>
    <w:pPr>
      <w:spacing w:after="0" w:line="240" w:lineRule="auto"/>
      <w:jc w:val="both"/>
    </w:p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592</Words>
  <Characters>3376</Characters>
  <Application>Microsoft Office Word</Application>
  <DocSecurity>0</DocSecurity>
  <Lines>28</Lines>
  <Paragraphs>7</Paragraphs>
  <ScaleCrop>false</ScaleCrop>
  <Company/>
  <LinksUpToDate>false</LinksUpToDate>
  <CharactersWithSpaces>3961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MOBES KVALITETA</dc:creator>
  <cp:keywords/>
  <dc:description/>
  <cp:lastModifiedBy>MOBES KVALITETA</cp:lastModifiedBy>
  <cp:revision>2</cp:revision>
  <dcterms:created xsi:type="dcterms:W3CDTF">2026-01-15T11:19:00Z</dcterms:created>
  <dcterms:modified xsi:type="dcterms:W3CDTF">2026-01-15T11:19:00Z</dcterms:modified>
</cp:coreProperties>
</file>